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19069" w14:textId="66D09A46" w:rsidR="00C13B19" w:rsidRDefault="00C13B19" w:rsidP="00C13B19">
      <w:pPr>
        <w:spacing w:after="0" w:line="360" w:lineRule="auto"/>
        <w:ind w:firstLine="709"/>
        <w:jc w:val="both"/>
        <w:rPr>
          <w:rFonts w:ascii="Times New Roman" w:eastAsia="Calibri" w:hAnsi="Times New Roman" w:cs="Times New Roman"/>
          <w:bCs/>
          <w:sz w:val="28"/>
          <w:szCs w:val="28"/>
        </w:rPr>
      </w:pPr>
      <w:r>
        <w:rPr>
          <w:rFonts w:ascii="Times New Roman" w:eastAsia="Calibri" w:hAnsi="Times New Roman" w:cs="Times New Roman"/>
          <w:bCs/>
          <w:sz w:val="28"/>
          <w:szCs w:val="28"/>
        </w:rPr>
        <w:t>Введение</w:t>
      </w:r>
    </w:p>
    <w:p w14:paraId="3878B78D" w14:textId="7728D385" w:rsidR="00FD2CDF" w:rsidRDefault="00FB22CF" w:rsidP="00C13B19">
      <w:pPr>
        <w:spacing w:after="0" w:line="360" w:lineRule="auto"/>
        <w:ind w:firstLine="709"/>
        <w:jc w:val="both"/>
        <w:rPr>
          <w:rFonts w:ascii="Times New Roman" w:eastAsia="Calibri" w:hAnsi="Times New Roman" w:cs="Times New Roman"/>
          <w:bCs/>
          <w:sz w:val="28"/>
          <w:szCs w:val="28"/>
        </w:rPr>
      </w:pPr>
      <w:r w:rsidRPr="00C13B19">
        <w:rPr>
          <w:rFonts w:ascii="Times New Roman" w:eastAsia="Calibri" w:hAnsi="Times New Roman" w:cs="Times New Roman"/>
          <w:bCs/>
          <w:sz w:val="28"/>
          <w:szCs w:val="28"/>
        </w:rPr>
        <w:t xml:space="preserve">В 1902 году голландский ученый Виллем </w:t>
      </w:r>
      <w:proofErr w:type="spellStart"/>
      <w:r w:rsidRPr="00C13B19">
        <w:rPr>
          <w:rFonts w:ascii="Times New Roman" w:eastAsia="Calibri" w:hAnsi="Times New Roman" w:cs="Times New Roman"/>
          <w:bCs/>
          <w:sz w:val="28"/>
          <w:szCs w:val="28"/>
        </w:rPr>
        <w:t>Эйнтховен</w:t>
      </w:r>
      <w:proofErr w:type="spellEnd"/>
      <w:r w:rsidRPr="00C13B19">
        <w:rPr>
          <w:rFonts w:ascii="Times New Roman" w:eastAsia="Calibri" w:hAnsi="Times New Roman" w:cs="Times New Roman"/>
          <w:bCs/>
          <w:sz w:val="28"/>
          <w:szCs w:val="28"/>
        </w:rPr>
        <w:t xml:space="preserve"> изобрел струнный гальванометр для измерения электрической сердечной активности. Этот прибор стал одним из самых важных изобретений века</w:t>
      </w:r>
      <w:r w:rsidR="00FD2CDF" w:rsidRPr="00C13B19">
        <w:rPr>
          <w:rFonts w:ascii="Times New Roman" w:eastAsia="Calibri" w:hAnsi="Times New Roman" w:cs="Times New Roman"/>
          <w:bCs/>
          <w:sz w:val="28"/>
          <w:szCs w:val="28"/>
        </w:rPr>
        <w:t>. И</w:t>
      </w:r>
      <w:r w:rsidRPr="00C13B19">
        <w:rPr>
          <w:rFonts w:ascii="Times New Roman" w:eastAsia="Calibri" w:hAnsi="Times New Roman" w:cs="Times New Roman"/>
          <w:bCs/>
          <w:sz w:val="28"/>
          <w:szCs w:val="28"/>
        </w:rPr>
        <w:t>зобретение электрокардиограммы (ЭКГ) произвело революцию в диагностике сердечно-сосудистых аномалий</w:t>
      </w:r>
      <w:r w:rsidR="00FD2CDF" w:rsidRPr="00C13B19">
        <w:rPr>
          <w:rFonts w:ascii="Times New Roman" w:eastAsia="Calibri" w:hAnsi="Times New Roman" w:cs="Times New Roman"/>
          <w:bCs/>
          <w:sz w:val="28"/>
          <w:szCs w:val="28"/>
        </w:rPr>
        <w:t xml:space="preserve"> [</w:t>
      </w:r>
      <w:r w:rsidR="00F4335D" w:rsidRPr="00C13B19">
        <w:rPr>
          <w:rFonts w:ascii="Times New Roman" w:eastAsia="Calibri" w:hAnsi="Times New Roman" w:cs="Times New Roman"/>
          <w:bCs/>
          <w:sz w:val="28"/>
          <w:szCs w:val="28"/>
        </w:rPr>
        <w:t>1</w:t>
      </w:r>
      <w:r w:rsidR="00FD2CDF" w:rsidRPr="00C13B19">
        <w:rPr>
          <w:rFonts w:ascii="Times New Roman" w:eastAsia="Calibri" w:hAnsi="Times New Roman" w:cs="Times New Roman"/>
          <w:bCs/>
          <w:sz w:val="28"/>
          <w:szCs w:val="28"/>
        </w:rPr>
        <w:t>]</w:t>
      </w:r>
      <w:r w:rsidRPr="00C13B19">
        <w:rPr>
          <w:rFonts w:ascii="Times New Roman" w:eastAsia="Calibri" w:hAnsi="Times New Roman" w:cs="Times New Roman"/>
          <w:bCs/>
          <w:sz w:val="28"/>
          <w:szCs w:val="28"/>
        </w:rPr>
        <w:t>.</w:t>
      </w:r>
      <w:r w:rsidR="00FD2CDF" w:rsidRPr="00C13B19">
        <w:rPr>
          <w:rFonts w:ascii="Times New Roman" w:eastAsia="Calibri" w:hAnsi="Times New Roman" w:cs="Times New Roman"/>
          <w:bCs/>
          <w:sz w:val="28"/>
          <w:szCs w:val="28"/>
        </w:rPr>
        <w:t xml:space="preserve"> </w:t>
      </w:r>
    </w:p>
    <w:p w14:paraId="74477D04" w14:textId="0BA0846E" w:rsidR="00EE0B69" w:rsidRPr="00C13B19" w:rsidRDefault="00EE0B69" w:rsidP="00C13B19">
      <w:pPr>
        <w:spacing w:after="0" w:line="360" w:lineRule="auto"/>
        <w:ind w:firstLine="709"/>
        <w:jc w:val="both"/>
        <w:rPr>
          <w:rFonts w:ascii="Times New Roman" w:eastAsia="Times New Roman" w:hAnsi="Times New Roman" w:cs="Times New Roman"/>
          <w:b/>
          <w:bCs/>
          <w:sz w:val="28"/>
          <w:szCs w:val="28"/>
          <w:lang w:eastAsia="ru-RU"/>
        </w:rPr>
      </w:pPr>
      <w:r>
        <w:rPr>
          <w:rFonts w:ascii="Times New Roman" w:eastAsia="Calibri" w:hAnsi="Times New Roman" w:cs="Times New Roman"/>
          <w:bCs/>
          <w:sz w:val="28"/>
          <w:szCs w:val="28"/>
        </w:rPr>
        <w:t>1. Механизм образования сигнала ЭКГ</w:t>
      </w:r>
    </w:p>
    <w:p w14:paraId="15902B59" w14:textId="30BAAA09"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Прохождение импульса по сердечной проводящей системе графически фиксируется по вертикали в виде подъемов и спусков изогнутой линии, представленной на рисунке 1. Эти пики обычно обозначаются латинскими буквами P, Q, R, S и T</w:t>
      </w:r>
      <w:r w:rsidR="00F4335D" w:rsidRPr="00C13B19">
        <w:rPr>
          <w:rFonts w:ascii="Times New Roman" w:eastAsia="Times New Roman" w:hAnsi="Times New Roman" w:cs="Times New Roman"/>
          <w:color w:val="000000"/>
          <w:sz w:val="28"/>
          <w:szCs w:val="28"/>
          <w:lang w:eastAsia="ru-RU"/>
        </w:rPr>
        <w:t xml:space="preserve"> [2]</w:t>
      </w:r>
      <w:r w:rsidR="00D44037" w:rsidRPr="00C13B19">
        <w:rPr>
          <w:rFonts w:ascii="Times New Roman" w:eastAsia="Times New Roman" w:hAnsi="Times New Roman" w:cs="Times New Roman"/>
          <w:color w:val="000000"/>
          <w:sz w:val="28"/>
          <w:szCs w:val="28"/>
          <w:lang w:eastAsia="ru-RU"/>
        </w:rPr>
        <w:t xml:space="preserve">. </w:t>
      </w:r>
      <w:r w:rsidR="00F16827" w:rsidRPr="00C13B19">
        <w:rPr>
          <w:rFonts w:ascii="Times New Roman" w:eastAsia="Times New Roman" w:hAnsi="Times New Roman" w:cs="Times New Roman"/>
          <w:color w:val="000000"/>
          <w:sz w:val="28"/>
          <w:szCs w:val="28"/>
          <w:lang w:eastAsia="ru-RU"/>
        </w:rPr>
        <w:t>Пик</w:t>
      </w:r>
      <w:r w:rsidR="00D44037" w:rsidRPr="00C13B19">
        <w:rPr>
          <w:rFonts w:ascii="Times New Roman" w:eastAsia="Times New Roman" w:hAnsi="Times New Roman" w:cs="Times New Roman"/>
          <w:color w:val="000000"/>
          <w:sz w:val="28"/>
          <w:szCs w:val="28"/>
          <w:lang w:eastAsia="ru-RU"/>
        </w:rPr>
        <w:t xml:space="preserve"> U </w:t>
      </w:r>
      <w:proofErr w:type="gramStart"/>
      <w:r w:rsidR="00D44037" w:rsidRPr="00C13B19">
        <w:rPr>
          <w:rFonts w:ascii="Times New Roman" w:eastAsia="Times New Roman" w:hAnsi="Times New Roman" w:cs="Times New Roman"/>
          <w:color w:val="000000"/>
          <w:sz w:val="28"/>
          <w:szCs w:val="28"/>
          <w:lang w:eastAsia="ru-RU"/>
        </w:rPr>
        <w:t>- это</w:t>
      </w:r>
      <w:proofErr w:type="gramEnd"/>
      <w:r w:rsidR="00D44037" w:rsidRPr="00C13B19">
        <w:rPr>
          <w:rFonts w:ascii="Times New Roman" w:eastAsia="Times New Roman" w:hAnsi="Times New Roman" w:cs="Times New Roman"/>
          <w:color w:val="000000"/>
          <w:sz w:val="28"/>
          <w:szCs w:val="28"/>
          <w:lang w:eastAsia="ru-RU"/>
        </w:rPr>
        <w:t xml:space="preserve"> последняя неустойчивая и самая маленькая волна на ЭКГ, которая показывает круговое отклонение вверх. Иногда </w:t>
      </w:r>
      <w:r w:rsidR="00F16827" w:rsidRPr="00C13B19">
        <w:rPr>
          <w:rFonts w:ascii="Times New Roman" w:eastAsia="Times New Roman" w:hAnsi="Times New Roman" w:cs="Times New Roman"/>
          <w:color w:val="000000"/>
          <w:sz w:val="28"/>
          <w:szCs w:val="28"/>
          <w:lang w:eastAsia="ru-RU"/>
        </w:rPr>
        <w:t>пик</w:t>
      </w:r>
      <w:r w:rsidR="00D44037" w:rsidRPr="00C13B19">
        <w:rPr>
          <w:rFonts w:ascii="Times New Roman" w:eastAsia="Times New Roman" w:hAnsi="Times New Roman" w:cs="Times New Roman"/>
          <w:color w:val="000000"/>
          <w:sz w:val="28"/>
          <w:szCs w:val="28"/>
          <w:lang w:eastAsia="ru-RU"/>
        </w:rPr>
        <w:t xml:space="preserve"> U может не наблюдаться из-за его небольшого размера</w:t>
      </w:r>
      <w:r w:rsidR="00F4335D" w:rsidRPr="00C13B19">
        <w:rPr>
          <w:rFonts w:ascii="Times New Roman" w:eastAsia="Times New Roman" w:hAnsi="Times New Roman" w:cs="Times New Roman"/>
          <w:color w:val="000000"/>
          <w:sz w:val="28"/>
          <w:szCs w:val="28"/>
          <w:lang w:eastAsia="ru-RU"/>
        </w:rPr>
        <w:t xml:space="preserve"> [3]</w:t>
      </w:r>
      <w:r w:rsidR="00D44037"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Помимо записи пиков, на электрокардиограмме по горизонтали записывается время, в течение которого пульс проходит через определенные части сердца. Отрезок на электрокардиограмме, измеряемый его продолжительностью во времени (в секундах), называется интервалом</w:t>
      </w:r>
      <w:r w:rsidR="00EE0B69">
        <w:rPr>
          <w:rFonts w:ascii="Times New Roman" w:eastAsia="Times New Roman" w:hAnsi="Times New Roman" w:cs="Times New Roman"/>
          <w:color w:val="000000"/>
          <w:sz w:val="28"/>
          <w:szCs w:val="28"/>
          <w:lang w:eastAsia="ru-RU"/>
        </w:rPr>
        <w:t xml:space="preserve"> </w:t>
      </w:r>
      <w:r w:rsidR="00EE0B69" w:rsidRPr="00EE0B69">
        <w:rPr>
          <w:rFonts w:ascii="Times New Roman" w:eastAsia="Times New Roman" w:hAnsi="Times New Roman" w:cs="Times New Roman"/>
          <w:color w:val="000000"/>
          <w:sz w:val="28"/>
          <w:szCs w:val="28"/>
          <w:lang w:eastAsia="ru-RU"/>
        </w:rPr>
        <w:t>[2]</w:t>
      </w:r>
      <w:r w:rsidRPr="00C13B19">
        <w:rPr>
          <w:rFonts w:ascii="Times New Roman" w:eastAsia="Times New Roman" w:hAnsi="Times New Roman" w:cs="Times New Roman"/>
          <w:color w:val="000000"/>
          <w:sz w:val="28"/>
          <w:szCs w:val="28"/>
          <w:lang w:eastAsia="ru-RU"/>
        </w:rPr>
        <w:t>.</w:t>
      </w:r>
    </w:p>
    <w:p w14:paraId="47A40B23" w14:textId="6EC7C289" w:rsidR="00D44037" w:rsidRPr="00C13B19" w:rsidRDefault="00D44037" w:rsidP="00EE0B69">
      <w:pPr>
        <w:spacing w:after="0" w:line="360" w:lineRule="auto"/>
        <w:ind w:firstLine="709"/>
        <w:jc w:val="center"/>
        <w:rPr>
          <w:rFonts w:ascii="Times New Roman" w:eastAsia="Times New Roman" w:hAnsi="Times New Roman" w:cs="Times New Roman"/>
          <w:color w:val="000000"/>
          <w:sz w:val="28"/>
          <w:szCs w:val="28"/>
          <w:lang w:eastAsia="ru-RU"/>
        </w:rPr>
      </w:pPr>
      <w:r w:rsidRPr="00C13B19">
        <w:rPr>
          <w:rFonts w:ascii="Times New Roman" w:hAnsi="Times New Roman" w:cs="Times New Roman"/>
          <w:noProof/>
          <w:sz w:val="28"/>
          <w:szCs w:val="28"/>
        </w:rPr>
        <w:drawing>
          <wp:inline distT="0" distB="0" distL="0" distR="0" wp14:anchorId="007EF397" wp14:editId="6585A59D">
            <wp:extent cx="4549446" cy="2425700"/>
            <wp:effectExtent l="0" t="0" r="3810" b="0"/>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5"/>
                    <a:srcRect l="48198" t="45496" r="8317" b="13284"/>
                    <a:stretch/>
                  </pic:blipFill>
                  <pic:spPr bwMode="auto">
                    <a:xfrm>
                      <a:off x="0" y="0"/>
                      <a:ext cx="4556717" cy="2429577"/>
                    </a:xfrm>
                    <a:prstGeom prst="rect">
                      <a:avLst/>
                    </a:prstGeom>
                    <a:ln>
                      <a:noFill/>
                    </a:ln>
                    <a:extLst>
                      <a:ext uri="{53640926-AAD7-44D8-BBD7-CCE9431645EC}">
                        <a14:shadowObscured xmlns:a14="http://schemas.microsoft.com/office/drawing/2010/main"/>
                      </a:ext>
                    </a:extLst>
                  </pic:spPr>
                </pic:pic>
              </a:graphicData>
            </a:graphic>
          </wp:inline>
        </w:drawing>
      </w:r>
    </w:p>
    <w:p w14:paraId="0A266F2C" w14:textId="1D5B730C" w:rsidR="00FD2CDF" w:rsidRPr="00C13B19" w:rsidRDefault="00FD2CDF" w:rsidP="00EE0B69">
      <w:pPr>
        <w:spacing w:after="0" w:line="360" w:lineRule="auto"/>
        <w:ind w:firstLine="709"/>
        <w:jc w:val="center"/>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Рисунок 1 – Лента ЭКГ, зубцы и интервалы</w:t>
      </w:r>
    </w:p>
    <w:p w14:paraId="7F83A161" w14:textId="77777777"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Сердце работает в нашем организме под руководством собственного водителя ритма, который вырабатывает электрические импульсы и направляет их в проводящую систему. Водитель ритма сердца расположен в правом предсердии в месте слияния полых вен, в синусе, и поэтому назван синусовым </w:t>
      </w:r>
      <w:r w:rsidRPr="00C13B19">
        <w:rPr>
          <w:rFonts w:ascii="Times New Roman" w:eastAsia="Times New Roman" w:hAnsi="Times New Roman" w:cs="Times New Roman"/>
          <w:color w:val="000000"/>
          <w:sz w:val="28"/>
          <w:szCs w:val="28"/>
          <w:lang w:eastAsia="ru-RU"/>
        </w:rPr>
        <w:lastRenderedPageBreak/>
        <w:t>узлом, а импульс возбуждения, исходящий из синусового узла, называется синусовым импульсом.</w:t>
      </w:r>
    </w:p>
    <w:p w14:paraId="77D3017E" w14:textId="222C7654"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Пик Р представляет собой отображение прохождения синусового импульса по проводящей системе предсердий и поочередное возбуждение сначала правого, а затем левого предсердий.</w:t>
      </w:r>
      <w:r w:rsidR="008B7C2A" w:rsidRPr="00C13B19">
        <w:rPr>
          <w:rFonts w:ascii="Times New Roman" w:eastAsia="Times New Roman" w:hAnsi="Times New Roman" w:cs="Times New Roman"/>
          <w:color w:val="000000"/>
          <w:sz w:val="28"/>
          <w:szCs w:val="28"/>
          <w:lang w:eastAsia="ru-RU"/>
        </w:rPr>
        <w:t xml:space="preserve"> Возбуждение правого предсердия проявляется восходящей ножкой зубца Р, нисходящая ножка возникает в результате охвата возбуждением левого предсердия [4].</w:t>
      </w:r>
    </w:p>
    <w:p w14:paraId="74ED3755" w14:textId="77777777"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Одновременно импульс, выходящий из синусового узла, направляется к атриовентрикулярному узлу. В нем происходит задержка импульса. Проходя по атриовентрикулярному узлу, электрический импульс не вызывает возбуждения прилежащих слоев, поэтому на электрокардиограмме пики возбуждения не записываются. Так формируется </w:t>
      </w:r>
      <w:r w:rsidRPr="00C13B19">
        <w:rPr>
          <w:rFonts w:ascii="Times New Roman" w:eastAsia="Times New Roman" w:hAnsi="Times New Roman" w:cs="Times New Roman"/>
          <w:color w:val="000000"/>
          <w:sz w:val="28"/>
          <w:szCs w:val="28"/>
          <w:lang w:val="en-US" w:eastAsia="ru-RU"/>
        </w:rPr>
        <w:t>PQ</w:t>
      </w:r>
      <w:r w:rsidRPr="00C13B19">
        <w:rPr>
          <w:rFonts w:ascii="Times New Roman" w:eastAsia="Times New Roman" w:hAnsi="Times New Roman" w:cs="Times New Roman"/>
          <w:color w:val="000000"/>
          <w:sz w:val="28"/>
          <w:szCs w:val="28"/>
          <w:lang w:eastAsia="ru-RU"/>
        </w:rPr>
        <w:t xml:space="preserve"> интервал.</w:t>
      </w:r>
    </w:p>
    <w:p w14:paraId="35F21B90" w14:textId="7BF50CBB"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Далее электрический импульс достигает проводящих путей желудочков, проходит по путям, возбуждая при этом миокард желудочков.</w:t>
      </w:r>
      <w:r w:rsidR="005421D0"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Этот процесс отображается на электрокардиограмме</w:t>
      </w:r>
      <w:r w:rsidR="005421D0"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формированием комплекса QRS.</w:t>
      </w:r>
      <w:r w:rsidR="00E05110" w:rsidRPr="00C13B19">
        <w:rPr>
          <w:rFonts w:ascii="Times New Roman" w:eastAsia="Times New Roman" w:hAnsi="Times New Roman" w:cs="Times New Roman"/>
          <w:color w:val="000000"/>
          <w:sz w:val="28"/>
          <w:szCs w:val="28"/>
          <w:lang w:eastAsia="ru-RU"/>
        </w:rPr>
        <w:t xml:space="preserve"> </w:t>
      </w:r>
      <w:r w:rsidR="00E05110" w:rsidRPr="00C13B19">
        <w:rPr>
          <w:rFonts w:ascii="Times New Roman" w:hAnsi="Times New Roman" w:cs="Times New Roman"/>
          <w:color w:val="000000"/>
          <w:sz w:val="28"/>
          <w:szCs w:val="28"/>
        </w:rPr>
        <w:t xml:space="preserve">Разность потенциалов миокарда желудочков возникает тогда, когда импульс, пройдя волокна </w:t>
      </w:r>
      <w:proofErr w:type="spellStart"/>
      <w:r w:rsidR="00E05110" w:rsidRPr="00C13B19">
        <w:rPr>
          <w:rFonts w:ascii="Times New Roman" w:hAnsi="Times New Roman" w:cs="Times New Roman"/>
          <w:color w:val="000000"/>
          <w:sz w:val="28"/>
          <w:szCs w:val="28"/>
        </w:rPr>
        <w:t>Пуркинье</w:t>
      </w:r>
      <w:proofErr w:type="spellEnd"/>
      <w:r w:rsidR="00E05110" w:rsidRPr="00C13B19">
        <w:rPr>
          <w:rFonts w:ascii="Times New Roman" w:hAnsi="Times New Roman" w:cs="Times New Roman"/>
          <w:color w:val="000000"/>
          <w:sz w:val="28"/>
          <w:szCs w:val="28"/>
        </w:rPr>
        <w:t xml:space="preserve">, достигает миокарда желудочков. Левая ветвь пучка Гиса, пройдя через межжелудочковую перегородку, отдает волокна </w:t>
      </w:r>
      <w:proofErr w:type="spellStart"/>
      <w:r w:rsidR="00E05110" w:rsidRPr="00C13B19">
        <w:rPr>
          <w:rFonts w:ascii="Times New Roman" w:hAnsi="Times New Roman" w:cs="Times New Roman"/>
          <w:color w:val="000000"/>
          <w:sz w:val="28"/>
          <w:szCs w:val="28"/>
        </w:rPr>
        <w:t>Пуркинье</w:t>
      </w:r>
      <w:proofErr w:type="spellEnd"/>
      <w:r w:rsidR="00E05110" w:rsidRPr="00C13B19">
        <w:rPr>
          <w:rFonts w:ascii="Times New Roman" w:hAnsi="Times New Roman" w:cs="Times New Roman"/>
          <w:color w:val="000000"/>
          <w:sz w:val="28"/>
          <w:szCs w:val="28"/>
        </w:rPr>
        <w:t xml:space="preserve"> мышечным волокнам перегородки. Именно поэтому, возбуждение начинается в межжелудочковой перегородке, обращенной в полость левого желудочка. В этом случае записывается нисходящая волна зубца Q, затем возбуждается противоположная сторона перегородки – восходящая волна зубца Q. Этот зубец присутствует не всегда, он регистрируется только тогда, когда его потенциал больше потенциала правой стенки правого желудочка или когда потенциал последнего – снижен. Когда восходящая ножка зубца Q достигнет изолинии, начинает регистрироваться положительный потенциал верхушки и стенки правого желудочка, что на ЭКГ представлено в виде восходящего колена зубца R</w:t>
      </w:r>
      <w:r w:rsidR="00B0553E" w:rsidRPr="00C13B19">
        <w:rPr>
          <w:rFonts w:ascii="Times New Roman" w:hAnsi="Times New Roman" w:cs="Times New Roman"/>
          <w:color w:val="000000"/>
          <w:sz w:val="28"/>
          <w:szCs w:val="28"/>
        </w:rPr>
        <w:t xml:space="preserve">. Затем негативный потенциал верхушки и стенки левого желудочка возрастает настолько, что превышает потенциал правого желудочка и на ЭКГ регистрируется нисходящее колено зубца R. Таким </w:t>
      </w:r>
      <w:r w:rsidR="00B0553E" w:rsidRPr="00C13B19">
        <w:rPr>
          <w:rFonts w:ascii="Times New Roman" w:hAnsi="Times New Roman" w:cs="Times New Roman"/>
          <w:color w:val="000000"/>
          <w:sz w:val="28"/>
          <w:szCs w:val="28"/>
        </w:rPr>
        <w:lastRenderedPageBreak/>
        <w:t>образом, высота зубца R прямо пропорциональна времени нарастания потенциала левого желудочка.</w:t>
      </w:r>
      <w:r w:rsidR="00F72DBF" w:rsidRPr="00C13B19">
        <w:rPr>
          <w:rFonts w:ascii="Times New Roman" w:hAnsi="Times New Roman" w:cs="Times New Roman"/>
          <w:color w:val="000000"/>
          <w:sz w:val="28"/>
          <w:szCs w:val="28"/>
        </w:rPr>
        <w:t xml:space="preserve"> Зубец R — это самая крупная отметка на электрокардиограмме, так как мышечные клетки желудочков очень многочисленны и деполяризуются почти одновременно</w:t>
      </w:r>
      <w:r w:rsidR="00596816" w:rsidRPr="00C13B19">
        <w:rPr>
          <w:rFonts w:ascii="Times New Roman" w:hAnsi="Times New Roman" w:cs="Times New Roman"/>
          <w:color w:val="000000"/>
          <w:sz w:val="28"/>
          <w:szCs w:val="28"/>
        </w:rPr>
        <w:t xml:space="preserve"> [5]</w:t>
      </w:r>
      <w:r w:rsidR="00F72DBF" w:rsidRPr="00C13B19">
        <w:rPr>
          <w:rFonts w:ascii="Times New Roman" w:hAnsi="Times New Roman" w:cs="Times New Roman"/>
          <w:color w:val="000000"/>
          <w:sz w:val="28"/>
          <w:szCs w:val="28"/>
        </w:rPr>
        <w:t>.</w:t>
      </w:r>
      <w:r w:rsidR="00B0553E" w:rsidRPr="00C13B19">
        <w:rPr>
          <w:rFonts w:ascii="Times New Roman" w:hAnsi="Times New Roman" w:cs="Times New Roman"/>
          <w:color w:val="000000"/>
          <w:sz w:val="28"/>
          <w:szCs w:val="28"/>
        </w:rPr>
        <w:t xml:space="preserve"> Возбуждение основания левого желудочка – нисходящее колено следующего зубца S - продолжение нисходящего колена зубца R. Возбуждение основания правого желудочка дает восходящее колено зубца S</w:t>
      </w:r>
      <w:r w:rsidR="003C5A2A" w:rsidRPr="00C13B19">
        <w:rPr>
          <w:rFonts w:ascii="Times New Roman" w:hAnsi="Times New Roman" w:cs="Times New Roman"/>
          <w:color w:val="000000"/>
          <w:sz w:val="28"/>
          <w:szCs w:val="28"/>
        </w:rPr>
        <w:t xml:space="preserve"> </w:t>
      </w:r>
      <w:r w:rsidR="00E05110" w:rsidRPr="00C13B19">
        <w:rPr>
          <w:rFonts w:ascii="Times New Roman" w:hAnsi="Times New Roman" w:cs="Times New Roman"/>
          <w:color w:val="000000"/>
          <w:sz w:val="28"/>
          <w:szCs w:val="28"/>
        </w:rPr>
        <w:t>[4].</w:t>
      </w:r>
    </w:p>
    <w:p w14:paraId="50595990" w14:textId="5F1A99A0" w:rsidR="00FD2CDF" w:rsidRPr="00C13B19" w:rsidRDefault="00FD2CDF"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Охватив возбуждением желудочки, импульс угасает, потому что клетки миокарда не могут долго оставаться возбужденными. В них начинаются процессы восстановления своего первоначального состояния, бывшего до возбуждения. Все сложные механизмы этого процесса объединяют обычно одним понятием — процессы </w:t>
      </w:r>
      <w:proofErr w:type="spellStart"/>
      <w:r w:rsidRPr="00C13B19">
        <w:rPr>
          <w:rFonts w:ascii="Times New Roman" w:eastAsia="Times New Roman" w:hAnsi="Times New Roman" w:cs="Times New Roman"/>
          <w:color w:val="000000"/>
          <w:sz w:val="28"/>
          <w:szCs w:val="28"/>
          <w:lang w:eastAsia="ru-RU"/>
        </w:rPr>
        <w:t>реполяризации</w:t>
      </w:r>
      <w:proofErr w:type="spellEnd"/>
      <w:r w:rsidRPr="00C13B19">
        <w:rPr>
          <w:rFonts w:ascii="Times New Roman" w:eastAsia="Times New Roman" w:hAnsi="Times New Roman" w:cs="Times New Roman"/>
          <w:color w:val="000000"/>
          <w:sz w:val="28"/>
          <w:szCs w:val="28"/>
          <w:lang w:eastAsia="ru-RU"/>
        </w:rPr>
        <w:t xml:space="preserve">. Процессы </w:t>
      </w:r>
      <w:proofErr w:type="spellStart"/>
      <w:r w:rsidRPr="00C13B19">
        <w:rPr>
          <w:rFonts w:ascii="Times New Roman" w:eastAsia="Times New Roman" w:hAnsi="Times New Roman" w:cs="Times New Roman"/>
          <w:color w:val="000000"/>
          <w:sz w:val="28"/>
          <w:szCs w:val="28"/>
          <w:lang w:eastAsia="ru-RU"/>
        </w:rPr>
        <w:t>реполяризации</w:t>
      </w:r>
      <w:proofErr w:type="spellEnd"/>
      <w:r w:rsidRPr="00C13B19">
        <w:rPr>
          <w:rFonts w:ascii="Times New Roman" w:eastAsia="Times New Roman" w:hAnsi="Times New Roman" w:cs="Times New Roman"/>
          <w:color w:val="000000"/>
          <w:sz w:val="28"/>
          <w:szCs w:val="28"/>
          <w:lang w:eastAsia="ru-RU"/>
        </w:rPr>
        <w:t xml:space="preserve"> отображаются графически на ЭКГ отрезком</w:t>
      </w:r>
      <w:r w:rsidR="00F4335D"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S—Т и пиком Т</w:t>
      </w:r>
      <w:r w:rsidR="00F4335D" w:rsidRPr="00C13B19">
        <w:rPr>
          <w:rFonts w:ascii="Times New Roman" w:eastAsia="Times New Roman" w:hAnsi="Times New Roman" w:cs="Times New Roman"/>
          <w:color w:val="000000"/>
          <w:sz w:val="28"/>
          <w:szCs w:val="28"/>
          <w:lang w:eastAsia="ru-RU"/>
        </w:rPr>
        <w:t xml:space="preserve"> [2]</w:t>
      </w:r>
      <w:r w:rsidRPr="00C13B19">
        <w:rPr>
          <w:rFonts w:ascii="Times New Roman" w:eastAsia="Times New Roman" w:hAnsi="Times New Roman" w:cs="Times New Roman"/>
          <w:color w:val="000000"/>
          <w:sz w:val="28"/>
          <w:szCs w:val="28"/>
          <w:lang w:eastAsia="ru-RU"/>
        </w:rPr>
        <w:t>.</w:t>
      </w:r>
      <w:r w:rsidR="00596816" w:rsidRPr="00C13B19">
        <w:rPr>
          <w:rFonts w:ascii="Times New Roman" w:eastAsia="Times New Roman" w:hAnsi="Times New Roman" w:cs="Times New Roman"/>
          <w:color w:val="000000"/>
          <w:sz w:val="28"/>
          <w:szCs w:val="28"/>
          <w:lang w:eastAsia="ru-RU"/>
        </w:rPr>
        <w:t xml:space="preserve"> </w:t>
      </w:r>
      <w:r w:rsidR="00596816" w:rsidRPr="00C13B19">
        <w:rPr>
          <w:rFonts w:ascii="Times New Roman" w:hAnsi="Times New Roman" w:cs="Times New Roman"/>
          <w:color w:val="000000"/>
          <w:sz w:val="28"/>
          <w:szCs w:val="28"/>
        </w:rPr>
        <w:t xml:space="preserve">Зубец T шире и не такой высокий, как зубец R, так как </w:t>
      </w:r>
      <w:proofErr w:type="spellStart"/>
      <w:r w:rsidR="00596816" w:rsidRPr="00C13B19">
        <w:rPr>
          <w:rFonts w:ascii="Times New Roman" w:hAnsi="Times New Roman" w:cs="Times New Roman"/>
          <w:color w:val="000000"/>
          <w:sz w:val="28"/>
          <w:szCs w:val="28"/>
        </w:rPr>
        <w:t>реполяризация</w:t>
      </w:r>
      <w:proofErr w:type="spellEnd"/>
      <w:r w:rsidR="00596816" w:rsidRPr="00C13B19">
        <w:rPr>
          <w:rFonts w:ascii="Times New Roman" w:hAnsi="Times New Roman" w:cs="Times New Roman"/>
          <w:color w:val="000000"/>
          <w:sz w:val="28"/>
          <w:szCs w:val="28"/>
        </w:rPr>
        <w:t xml:space="preserve"> желудочков менее синхронизирована, чем деполяризация. К моменту завершения зубца T все клетки сердца находятся в состоянии покоя [5].</w:t>
      </w:r>
    </w:p>
    <w:p w14:paraId="65734E90" w14:textId="26244BD1" w:rsidR="0069345C" w:rsidRPr="00C13B19" w:rsidRDefault="0069345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Формирование зубца U спорно. Обычно считается, что зубец U отражает </w:t>
      </w:r>
      <w:proofErr w:type="spellStart"/>
      <w:r w:rsidRPr="00C13B19">
        <w:rPr>
          <w:rFonts w:ascii="Times New Roman" w:eastAsia="Times New Roman" w:hAnsi="Times New Roman" w:cs="Times New Roman"/>
          <w:color w:val="000000"/>
          <w:sz w:val="28"/>
          <w:szCs w:val="28"/>
          <w:lang w:eastAsia="ru-RU"/>
        </w:rPr>
        <w:t>реполяризацию</w:t>
      </w:r>
      <w:proofErr w:type="spellEnd"/>
      <w:r w:rsidRPr="00C13B19">
        <w:rPr>
          <w:rFonts w:ascii="Times New Roman" w:eastAsia="Times New Roman" w:hAnsi="Times New Roman" w:cs="Times New Roman"/>
          <w:color w:val="000000"/>
          <w:sz w:val="28"/>
          <w:szCs w:val="28"/>
          <w:lang w:eastAsia="ru-RU"/>
        </w:rPr>
        <w:t xml:space="preserve"> волокон </w:t>
      </w:r>
      <w:proofErr w:type="spellStart"/>
      <w:r w:rsidRPr="00C13B19">
        <w:rPr>
          <w:rFonts w:ascii="Times New Roman" w:eastAsia="Times New Roman" w:hAnsi="Times New Roman" w:cs="Times New Roman"/>
          <w:color w:val="000000"/>
          <w:sz w:val="28"/>
          <w:szCs w:val="28"/>
          <w:lang w:eastAsia="ru-RU"/>
        </w:rPr>
        <w:t>Пуркинье</w:t>
      </w:r>
      <w:proofErr w:type="spellEnd"/>
      <w:r w:rsidRPr="00C13B19">
        <w:rPr>
          <w:rFonts w:ascii="Times New Roman" w:eastAsia="Times New Roman" w:hAnsi="Times New Roman" w:cs="Times New Roman"/>
          <w:color w:val="000000"/>
          <w:sz w:val="28"/>
          <w:szCs w:val="28"/>
          <w:lang w:eastAsia="ru-RU"/>
        </w:rPr>
        <w:t>. Обычно зубец U имеет ту же полярность, что и зубец T</w:t>
      </w:r>
      <w:r w:rsidR="00596816" w:rsidRPr="00C13B19">
        <w:rPr>
          <w:rFonts w:ascii="Times New Roman" w:eastAsia="Times New Roman" w:hAnsi="Times New Roman" w:cs="Times New Roman"/>
          <w:color w:val="000000"/>
          <w:sz w:val="28"/>
          <w:szCs w:val="28"/>
          <w:lang w:eastAsia="ru-RU"/>
        </w:rPr>
        <w:t xml:space="preserve"> </w:t>
      </w:r>
      <w:r w:rsidR="00F4335D" w:rsidRPr="00C13B19">
        <w:rPr>
          <w:rFonts w:ascii="Times New Roman" w:eastAsia="Times New Roman" w:hAnsi="Times New Roman" w:cs="Times New Roman"/>
          <w:color w:val="000000"/>
          <w:sz w:val="28"/>
          <w:szCs w:val="28"/>
          <w:lang w:eastAsia="ru-RU"/>
        </w:rPr>
        <w:t>[3]</w:t>
      </w:r>
      <w:r w:rsidRPr="00C13B19">
        <w:rPr>
          <w:rFonts w:ascii="Times New Roman" w:eastAsia="Times New Roman" w:hAnsi="Times New Roman" w:cs="Times New Roman"/>
          <w:color w:val="000000"/>
          <w:sz w:val="28"/>
          <w:szCs w:val="28"/>
          <w:lang w:eastAsia="ru-RU"/>
        </w:rPr>
        <w:t xml:space="preserve">.  </w:t>
      </w:r>
    </w:p>
    <w:p w14:paraId="062D4C4C" w14:textId="101C2C9A" w:rsidR="00245DF9" w:rsidRPr="00C13B19" w:rsidRDefault="00245DF9"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В результате воздействия каких-либо факторов, импульсы, возникающие в предсердиях, не проходят к желудочкам, блокируются, т. е. синусовый узел перестает быть водителем ритма. Не получая импульсов «сверху», от водителя ритма более высокого порядка, желудочки перестали бы сокращаться, наступила бы смерть. Если бы желудочки не обладали функцией автоматизма. Но, не получив команды сверху, желудочки включают свой водитель ритма, правда более низкого порядка, в среднем 30 ударов в 1 минуту. Такой частоты достаточно, чтобы обеспечить «голодное» существование коры головного мозга, но недостаточное для выполнения какой-либо, пусть самой незначительной работы. На ЭКГ можно увидеть регулярные сокращения предсердий с обычной для них частотой (</w:t>
      </w:r>
      <w:proofErr w:type="gramStart"/>
      <w:r w:rsidRPr="00C13B19">
        <w:rPr>
          <w:color w:val="000000"/>
          <w:sz w:val="28"/>
          <w:szCs w:val="28"/>
        </w:rPr>
        <w:t>70 – 80</w:t>
      </w:r>
      <w:proofErr w:type="gramEnd"/>
      <w:r w:rsidRPr="00C13B19">
        <w:rPr>
          <w:color w:val="000000"/>
          <w:sz w:val="28"/>
          <w:szCs w:val="28"/>
        </w:rPr>
        <w:t xml:space="preserve"> уд. в </w:t>
      </w:r>
      <w:r w:rsidRPr="00C13B19">
        <w:rPr>
          <w:color w:val="000000"/>
          <w:sz w:val="28"/>
          <w:szCs w:val="28"/>
        </w:rPr>
        <w:lastRenderedPageBreak/>
        <w:t>1 мин.) и гораздо более редкие сокращения желудочков. Они занимают самые различные положения по отношению друг к другу. В этом случае говорят «зубец Р не привязан к комплексу QRS» [4].</w:t>
      </w:r>
    </w:p>
    <w:p w14:paraId="2B37D6D5" w14:textId="374425CA" w:rsidR="00C8666E" w:rsidRPr="00C13B19" w:rsidRDefault="00C8666E"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1. Статистический анализ</w:t>
      </w:r>
    </w:p>
    <w:p w14:paraId="19FAF62C" w14:textId="4A9C7023" w:rsidR="008B7C2A"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Электрокардиография является ценным диагностическим средством, позволяющим с достаточно высокой точностью получить информацию о состоянии электрической активности сердечной мышцы. Сравнивая полученную запись с формой </w:t>
      </w:r>
      <w:proofErr w:type="gramStart"/>
      <w:r w:rsidRPr="00C13B19">
        <w:rPr>
          <w:color w:val="000000"/>
          <w:sz w:val="28"/>
          <w:szCs w:val="28"/>
        </w:rPr>
        <w:t>нормальной электрокардиограммы</w:t>
      </w:r>
      <w:proofErr w:type="gramEnd"/>
      <w:r w:rsidRPr="00C13B19">
        <w:rPr>
          <w:color w:val="000000"/>
          <w:sz w:val="28"/>
          <w:szCs w:val="28"/>
        </w:rPr>
        <w:t xml:space="preserve"> можно делать заключение о тех или иных изменениях в работе сер</w:t>
      </w:r>
      <w:r w:rsidR="008B7C2A" w:rsidRPr="00C13B19">
        <w:rPr>
          <w:color w:val="000000"/>
          <w:sz w:val="28"/>
          <w:szCs w:val="28"/>
        </w:rPr>
        <w:t>дца</w:t>
      </w:r>
      <w:r w:rsidRPr="00C13B19">
        <w:rPr>
          <w:color w:val="000000"/>
          <w:sz w:val="28"/>
          <w:szCs w:val="28"/>
        </w:rPr>
        <w:t>.</w:t>
      </w:r>
    </w:p>
    <w:p w14:paraId="57721E91" w14:textId="600E8168" w:rsidR="00C8666E"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Однако, при оценке полученных данных необходимо помнить, что данный метод при всей информативности не является абсолютным. К любому диагностическому средству, применимо правило, согласно которому, наличие патологических данных может подтвердить диагноз, тогда как их отсутствие не дает права отказаться от предполагаемого диагноза. Другими словами, последнее слово принадлежит клинической картине. Особенно это положение касается таких проявлений </w:t>
      </w:r>
      <w:r w:rsidR="008B7C2A" w:rsidRPr="00C13B19">
        <w:rPr>
          <w:color w:val="000000"/>
          <w:sz w:val="28"/>
          <w:szCs w:val="28"/>
        </w:rPr>
        <w:t>ишемической болезни сердца</w:t>
      </w:r>
      <w:r w:rsidRPr="00C13B19">
        <w:rPr>
          <w:color w:val="000000"/>
          <w:sz w:val="28"/>
          <w:szCs w:val="28"/>
        </w:rPr>
        <w:t xml:space="preserve"> как стенокардия, предынфарктное состояние</w:t>
      </w:r>
      <w:r w:rsidR="008B7C2A" w:rsidRPr="00C13B19">
        <w:rPr>
          <w:color w:val="000000"/>
          <w:sz w:val="28"/>
          <w:szCs w:val="28"/>
        </w:rPr>
        <w:t xml:space="preserve">, </w:t>
      </w:r>
      <w:r w:rsidRPr="00C13B19">
        <w:rPr>
          <w:color w:val="000000"/>
          <w:sz w:val="28"/>
          <w:szCs w:val="28"/>
        </w:rPr>
        <w:t>когда нет органических изменений в миокарде, а преходящая ишемия может не найти своего отражения на ЭКГ.</w:t>
      </w:r>
    </w:p>
    <w:p w14:paraId="3690366A" w14:textId="77777777"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Форма элементов ЭКГ (зубцов) зависит от последовательно протекающих в миокарде предсердий и желудочков процессов деполяризации и </w:t>
      </w:r>
      <w:proofErr w:type="spellStart"/>
      <w:r w:rsidRPr="00C13B19">
        <w:rPr>
          <w:color w:val="000000"/>
          <w:sz w:val="28"/>
          <w:szCs w:val="28"/>
        </w:rPr>
        <w:t>реполяризации</w:t>
      </w:r>
      <w:proofErr w:type="spellEnd"/>
      <w:r w:rsidRPr="00C13B19">
        <w:rPr>
          <w:color w:val="000000"/>
          <w:sz w:val="28"/>
          <w:szCs w:val="28"/>
        </w:rPr>
        <w:t>.</w:t>
      </w:r>
      <w:r w:rsidR="008B7C2A" w:rsidRPr="00C13B19">
        <w:rPr>
          <w:color w:val="000000"/>
          <w:sz w:val="28"/>
          <w:szCs w:val="28"/>
        </w:rPr>
        <w:t xml:space="preserve"> </w:t>
      </w:r>
      <w:r w:rsidR="00944A5B" w:rsidRPr="00C13B19">
        <w:rPr>
          <w:color w:val="000000"/>
          <w:sz w:val="28"/>
          <w:szCs w:val="28"/>
        </w:rPr>
        <w:t xml:space="preserve">В случае нормального возбуждения обоих предсердий, вершина зубца Р получается уплощенной. Это происходит потому, что левое предсердие возбуждается позже правого на 0,02 сек, это и обусловливает появление плоской вершины Р. </w:t>
      </w:r>
      <w:r w:rsidRPr="00C13B19">
        <w:rPr>
          <w:color w:val="000000"/>
          <w:sz w:val="28"/>
          <w:szCs w:val="28"/>
        </w:rPr>
        <w:t xml:space="preserve">В нормальных условиях время полного охвата возбуждением обоих предсердий не превышает 0,1 сек. Высота зубца Р в норме составляет от 0.5 до 2-х мм. </w:t>
      </w:r>
    </w:p>
    <w:p w14:paraId="77C96E31" w14:textId="77777777"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Продолжительность </w:t>
      </w:r>
      <w:r w:rsidR="00E05110" w:rsidRPr="00C13B19">
        <w:rPr>
          <w:color w:val="000000"/>
          <w:sz w:val="28"/>
          <w:szCs w:val="28"/>
          <w:lang w:val="en-US"/>
        </w:rPr>
        <w:t>PQ</w:t>
      </w:r>
      <w:r w:rsidR="00E05110" w:rsidRPr="00C13B19">
        <w:rPr>
          <w:color w:val="000000"/>
          <w:sz w:val="28"/>
          <w:szCs w:val="28"/>
        </w:rPr>
        <w:t xml:space="preserve"> интервала</w:t>
      </w:r>
      <w:r w:rsidRPr="00C13B19">
        <w:rPr>
          <w:color w:val="000000"/>
          <w:sz w:val="28"/>
          <w:szCs w:val="28"/>
        </w:rPr>
        <w:t xml:space="preserve"> зависит от времени распространения возбуждения по атриовентрикулярному (АВ) узлу и пучку Гиса. Длительность </w:t>
      </w:r>
      <w:r w:rsidR="00E05110" w:rsidRPr="00C13B19">
        <w:rPr>
          <w:color w:val="000000"/>
          <w:sz w:val="28"/>
          <w:szCs w:val="28"/>
          <w:lang w:val="en-US"/>
        </w:rPr>
        <w:t>PR</w:t>
      </w:r>
      <w:r w:rsidRPr="00C13B19">
        <w:rPr>
          <w:color w:val="000000"/>
          <w:sz w:val="28"/>
          <w:szCs w:val="28"/>
        </w:rPr>
        <w:t xml:space="preserve"> интервала измеряют от начала зубца Р до начала R или Q. В норме он равен от 0,11 до 0,20 сек., в зависимости от возраста и состояния миокарда. Таким </w:t>
      </w:r>
      <w:r w:rsidRPr="00C13B19">
        <w:rPr>
          <w:color w:val="000000"/>
          <w:sz w:val="28"/>
          <w:szCs w:val="28"/>
        </w:rPr>
        <w:lastRenderedPageBreak/>
        <w:t>образом, продолжительность интервала PQ (PR) складывается из двух величин: продолжительности зубца Р и продолжительности атриовентрикулярной проводимости. При оценке длительности PQ нужно учитывать ширину (продолжительность) зубца Р. Если удлинен PQ</w:t>
      </w:r>
      <w:r w:rsidR="00E05110" w:rsidRPr="00C13B19">
        <w:rPr>
          <w:color w:val="000000"/>
          <w:sz w:val="28"/>
          <w:szCs w:val="28"/>
        </w:rPr>
        <w:t xml:space="preserve"> </w:t>
      </w:r>
      <w:r w:rsidRPr="00C13B19">
        <w:rPr>
          <w:color w:val="000000"/>
          <w:sz w:val="28"/>
          <w:szCs w:val="28"/>
        </w:rPr>
        <w:t>(больше 0,20 сек.)</w:t>
      </w:r>
      <w:r w:rsidR="00E05110" w:rsidRPr="00C13B19">
        <w:rPr>
          <w:color w:val="000000"/>
          <w:sz w:val="28"/>
          <w:szCs w:val="28"/>
        </w:rPr>
        <w:t>,</w:t>
      </w:r>
      <w:r w:rsidRPr="00C13B19">
        <w:rPr>
          <w:color w:val="000000"/>
          <w:sz w:val="28"/>
          <w:szCs w:val="28"/>
        </w:rPr>
        <w:t xml:space="preserve"> а зубец Р нормальный, можно говорить об удлинении атриовентрикулярной проводимости. </w:t>
      </w:r>
    </w:p>
    <w:p w14:paraId="252CD98E" w14:textId="487CD378"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Если зубец Q присутствует на ЭКГ, его величина в норме не должна превышать 1/4 зубца R, а продолжительность - 0,03 сек. Истинная величина потенциала перегородки гораздо больше той, которая регистрируется на ЭКГ. </w:t>
      </w:r>
    </w:p>
    <w:p w14:paraId="4D739BCD" w14:textId="77777777"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В условиях здорового сердца регистрация</w:t>
      </w:r>
      <w:r w:rsidR="00E05110" w:rsidRPr="00C13B19">
        <w:rPr>
          <w:color w:val="000000"/>
          <w:sz w:val="28"/>
          <w:szCs w:val="28"/>
        </w:rPr>
        <w:t xml:space="preserve"> зубца </w:t>
      </w:r>
      <w:r w:rsidR="00E05110" w:rsidRPr="00C13B19">
        <w:rPr>
          <w:color w:val="000000"/>
          <w:sz w:val="28"/>
          <w:szCs w:val="28"/>
          <w:lang w:val="en-US"/>
        </w:rPr>
        <w:t>R</w:t>
      </w:r>
      <w:r w:rsidRPr="00C13B19">
        <w:rPr>
          <w:color w:val="000000"/>
          <w:sz w:val="28"/>
          <w:szCs w:val="28"/>
        </w:rPr>
        <w:t xml:space="preserve"> длится не более 0,02 сек. В</w:t>
      </w:r>
      <w:r w:rsidR="00B0553E" w:rsidRPr="00C13B19">
        <w:rPr>
          <w:color w:val="000000"/>
          <w:sz w:val="28"/>
          <w:szCs w:val="28"/>
        </w:rPr>
        <w:t xml:space="preserve"> </w:t>
      </w:r>
      <w:r w:rsidRPr="00C13B19">
        <w:rPr>
          <w:color w:val="000000"/>
          <w:sz w:val="28"/>
          <w:szCs w:val="28"/>
        </w:rPr>
        <w:t>норме высота зубца R находится в переделах от 6 до 16 мм (</w:t>
      </w:r>
      <w:proofErr w:type="gramStart"/>
      <w:r w:rsidRPr="00C13B19">
        <w:rPr>
          <w:color w:val="000000"/>
          <w:sz w:val="28"/>
          <w:szCs w:val="28"/>
        </w:rPr>
        <w:t>0,6 – 1,6</w:t>
      </w:r>
      <w:proofErr w:type="gramEnd"/>
      <w:r w:rsidRPr="00C13B19">
        <w:rPr>
          <w:color w:val="000000"/>
          <w:sz w:val="28"/>
          <w:szCs w:val="28"/>
        </w:rPr>
        <w:t xml:space="preserve"> милливольта).</w:t>
      </w:r>
      <w:r w:rsidR="00B0553E" w:rsidRPr="00C13B19">
        <w:rPr>
          <w:color w:val="000000"/>
          <w:sz w:val="28"/>
          <w:szCs w:val="28"/>
        </w:rPr>
        <w:t xml:space="preserve"> </w:t>
      </w:r>
    </w:p>
    <w:p w14:paraId="3EE3B636" w14:textId="77777777" w:rsidR="00FB0399"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Зубца S в норме может не быть, если его потенциал невелик и прибор его не улавливает</w:t>
      </w:r>
      <w:r w:rsidR="00B0553E" w:rsidRPr="00C13B19">
        <w:rPr>
          <w:color w:val="000000"/>
          <w:sz w:val="28"/>
          <w:szCs w:val="28"/>
        </w:rPr>
        <w:t>.</w:t>
      </w:r>
      <w:r w:rsidRPr="00C13B19">
        <w:rPr>
          <w:color w:val="000000"/>
          <w:sz w:val="28"/>
          <w:szCs w:val="28"/>
        </w:rPr>
        <w:t xml:space="preserve"> На ЭКГ регистрируется прямая линия (изолиния - ST). Таким образом, время от начала регистрации зубца Q до конца зубца S характеризует скорость распространения возбуждения и </w:t>
      </w:r>
      <w:proofErr w:type="gramStart"/>
      <w:r w:rsidRPr="00C13B19">
        <w:rPr>
          <w:color w:val="000000"/>
          <w:sz w:val="28"/>
          <w:szCs w:val="28"/>
        </w:rPr>
        <w:t>по проводящей системе</w:t>
      </w:r>
      <w:proofErr w:type="gramEnd"/>
      <w:r w:rsidRPr="00C13B19">
        <w:rPr>
          <w:color w:val="000000"/>
          <w:sz w:val="28"/>
          <w:szCs w:val="28"/>
        </w:rPr>
        <w:t xml:space="preserve"> и по сократительному миокарду. В норме оно равно </w:t>
      </w:r>
      <w:proofErr w:type="gramStart"/>
      <w:r w:rsidRPr="00C13B19">
        <w:rPr>
          <w:color w:val="000000"/>
          <w:sz w:val="28"/>
          <w:szCs w:val="28"/>
        </w:rPr>
        <w:t>0,06 - 0,10</w:t>
      </w:r>
      <w:proofErr w:type="gramEnd"/>
      <w:r w:rsidRPr="00C13B19">
        <w:rPr>
          <w:color w:val="000000"/>
          <w:sz w:val="28"/>
          <w:szCs w:val="28"/>
        </w:rPr>
        <w:t xml:space="preserve"> сек. (Комплекс QRS). </w:t>
      </w:r>
    </w:p>
    <w:p w14:paraId="5847EE06" w14:textId="672CDB3E" w:rsidR="006A721D"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Сегмент ST, как правило, совпадает с изолинией, но может быть смещен, чаще выше изолинии. Если следующий за ST зубец T не изменен, то такому смещению, не более </w:t>
      </w:r>
      <w:proofErr w:type="gramStart"/>
      <w:r w:rsidRPr="00C13B19">
        <w:rPr>
          <w:color w:val="000000"/>
          <w:sz w:val="28"/>
          <w:szCs w:val="28"/>
        </w:rPr>
        <w:t>1 – 2</w:t>
      </w:r>
      <w:proofErr w:type="gramEnd"/>
      <w:r w:rsidRPr="00C13B19">
        <w:rPr>
          <w:color w:val="000000"/>
          <w:sz w:val="28"/>
          <w:szCs w:val="28"/>
        </w:rPr>
        <w:t xml:space="preserve"> мм обычно не придают значения, не считая его патологическим признаком, но только при отсутствии каких-либо клинических проявлений</w:t>
      </w:r>
      <w:r w:rsidR="003C5A2A" w:rsidRPr="00C13B19">
        <w:rPr>
          <w:color w:val="000000"/>
          <w:sz w:val="28"/>
          <w:szCs w:val="28"/>
        </w:rPr>
        <w:t xml:space="preserve">. </w:t>
      </w:r>
      <w:r w:rsidRPr="00C13B19">
        <w:rPr>
          <w:color w:val="000000"/>
          <w:sz w:val="28"/>
          <w:szCs w:val="28"/>
        </w:rPr>
        <w:t>Смещение сегмента ST рассматривают как результат расстройства возбуждения вследствие повреждения отдельных отделов миокарда. Эти расстройства могут быть преходящими (приступ стенокардии, предынфарктное состояние), либо стойкими (инфаркт миокарда – элевация, гипертрофия миокарда – депрессия).</w:t>
      </w:r>
    </w:p>
    <w:p w14:paraId="44BC6313" w14:textId="5A83447B" w:rsidR="00C8666E"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Различают депрессию интервала ST как отраженные (реципрокные, </w:t>
      </w:r>
      <w:proofErr w:type="spellStart"/>
      <w:r w:rsidRPr="00C13B19">
        <w:rPr>
          <w:color w:val="000000"/>
          <w:sz w:val="28"/>
          <w:szCs w:val="28"/>
        </w:rPr>
        <w:t>дискордантные</w:t>
      </w:r>
      <w:proofErr w:type="spellEnd"/>
      <w:r w:rsidRPr="00C13B19">
        <w:rPr>
          <w:color w:val="000000"/>
          <w:sz w:val="28"/>
          <w:szCs w:val="28"/>
        </w:rPr>
        <w:t>) изменения при поражении миокарда противоположных отделов. Например: депрессия ST в I стандартном, a</w:t>
      </w:r>
      <w:r w:rsidR="003C5A2A" w:rsidRPr="00C13B19">
        <w:rPr>
          <w:color w:val="000000"/>
          <w:sz w:val="28"/>
          <w:szCs w:val="28"/>
        </w:rPr>
        <w:t xml:space="preserve"> </w:t>
      </w:r>
      <w:r w:rsidRPr="00C13B19">
        <w:rPr>
          <w:color w:val="000000"/>
          <w:sz w:val="28"/>
          <w:szCs w:val="28"/>
        </w:rPr>
        <w:t xml:space="preserve">VL, V2, V4 при инфаркте </w:t>
      </w:r>
      <w:r w:rsidRPr="00C13B19">
        <w:rPr>
          <w:color w:val="000000"/>
          <w:sz w:val="28"/>
          <w:szCs w:val="28"/>
        </w:rPr>
        <w:lastRenderedPageBreak/>
        <w:t xml:space="preserve">задней стенки левого желудочка и гипертрофию левого желудочка при гипертензивной болезни. В первом случае депрессия будет горизонтально направленной параллельно изолинии. При гипертрофии депрессия сегмента будет </w:t>
      </w:r>
      <w:proofErr w:type="spellStart"/>
      <w:r w:rsidRPr="00C13B19">
        <w:rPr>
          <w:color w:val="000000"/>
          <w:sz w:val="28"/>
          <w:szCs w:val="28"/>
        </w:rPr>
        <w:t>косонаправленной</w:t>
      </w:r>
      <w:proofErr w:type="spellEnd"/>
      <w:r w:rsidRPr="00C13B19">
        <w:rPr>
          <w:color w:val="000000"/>
          <w:sz w:val="28"/>
          <w:szCs w:val="28"/>
        </w:rPr>
        <w:t>, менее выражена начиная от зубца S и более выражена по мере приближения к зубцу Т. В результате такой депрессии вместе с первой (отрицательной) фазой зубца Т</w:t>
      </w:r>
      <w:r w:rsidR="003C5A2A" w:rsidRPr="00C13B19">
        <w:rPr>
          <w:color w:val="000000"/>
          <w:sz w:val="28"/>
          <w:szCs w:val="28"/>
        </w:rPr>
        <w:t xml:space="preserve"> </w:t>
      </w:r>
      <w:r w:rsidRPr="00C13B19">
        <w:rPr>
          <w:color w:val="000000"/>
          <w:sz w:val="28"/>
          <w:szCs w:val="28"/>
        </w:rPr>
        <w:t xml:space="preserve">он (сегмент) образует неравнобедренный треугольник, форма которого напоминает блокаду левой ножки пучка Гиса. Разница в том, что при блокаде комплекс QRS будет уширен (&gt; 0,10 сек). Еще одно отличие депрессии при гипертрофии от депрессии реципрокной – она стойкая и не изменяется в ближайшее время под действием медикаментов: проведение терапии антикоагулянтами, </w:t>
      </w:r>
      <w:proofErr w:type="spellStart"/>
      <w:r w:rsidRPr="00C13B19">
        <w:rPr>
          <w:color w:val="000000"/>
          <w:sz w:val="28"/>
          <w:szCs w:val="28"/>
        </w:rPr>
        <w:t>тромболитиками</w:t>
      </w:r>
      <w:proofErr w:type="spellEnd"/>
      <w:r w:rsidRPr="00C13B19">
        <w:rPr>
          <w:color w:val="000000"/>
          <w:sz w:val="28"/>
          <w:szCs w:val="28"/>
        </w:rPr>
        <w:t xml:space="preserve">, нитроглицериновой пробы, после купирования приступа стенокардии и </w:t>
      </w:r>
      <w:proofErr w:type="gramStart"/>
      <w:r w:rsidRPr="00C13B19">
        <w:rPr>
          <w:color w:val="000000"/>
          <w:sz w:val="28"/>
          <w:szCs w:val="28"/>
        </w:rPr>
        <w:t>т.д..</w:t>
      </w:r>
      <w:proofErr w:type="gramEnd"/>
    </w:p>
    <w:p w14:paraId="2BF0EABA" w14:textId="5158ABD7" w:rsidR="00C8666E"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Причина появления патологического зубца Q - изменение электрической активности, при которой в зоне поражения не возникает разности потенциалов. Электроды, расположенные над зоной инфаркта, регистрируют просто разность потенциалов в полости желудочка, а сам инфаркт сказывается электрическим «окном», электрическим «зиянием». Глубокий Q регистрируется при трансмуральных инфарктах. Таким образом, патологический Q (больше 0,03 сек. по ширине и более ¼ амплитуды зубца R) - всегда есть подтверждение инфаркта миокарда. Однако, его отсутствие не дает права отвергнуть наличие инфаркта миокарда, особенно в первые часы </w:t>
      </w:r>
      <w:proofErr w:type="spellStart"/>
      <w:r w:rsidRPr="00C13B19">
        <w:rPr>
          <w:color w:val="000000"/>
          <w:sz w:val="28"/>
          <w:szCs w:val="28"/>
        </w:rPr>
        <w:t>остроприступного</w:t>
      </w:r>
      <w:proofErr w:type="spellEnd"/>
      <w:r w:rsidRPr="00C13B19">
        <w:rPr>
          <w:color w:val="000000"/>
          <w:sz w:val="28"/>
          <w:szCs w:val="28"/>
        </w:rPr>
        <w:t xml:space="preserve"> периода</w:t>
      </w:r>
      <w:r w:rsidR="00245DF9" w:rsidRPr="00C13B19">
        <w:rPr>
          <w:color w:val="000000"/>
          <w:sz w:val="28"/>
          <w:szCs w:val="28"/>
        </w:rPr>
        <w:t xml:space="preserve">. </w:t>
      </w:r>
    </w:p>
    <w:p w14:paraId="2061DB56" w14:textId="724A05A2" w:rsidR="00C8666E" w:rsidRPr="00C13B19" w:rsidRDefault="00C8666E"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Что касается вошедшего в употребление диагноза </w:t>
      </w:r>
      <w:r w:rsidR="006A721D" w:rsidRPr="00C13B19">
        <w:rPr>
          <w:color w:val="000000"/>
          <w:sz w:val="28"/>
          <w:szCs w:val="28"/>
        </w:rPr>
        <w:t>«острый коронарный синдром»</w:t>
      </w:r>
      <w:r w:rsidRPr="00C13B19">
        <w:rPr>
          <w:color w:val="000000"/>
          <w:sz w:val="28"/>
          <w:szCs w:val="28"/>
        </w:rPr>
        <w:t xml:space="preserve"> со стойким подъемом сегмента ST или без стойкого подъема, то сам факт элевации говорит об острой ишемии </w:t>
      </w:r>
      <w:r w:rsidR="00EC0C89" w:rsidRPr="00C13B19">
        <w:rPr>
          <w:color w:val="000000"/>
          <w:sz w:val="28"/>
          <w:szCs w:val="28"/>
        </w:rPr>
        <w:t>миокарда.</w:t>
      </w:r>
    </w:p>
    <w:p w14:paraId="4C6A8FEC" w14:textId="755FC12C" w:rsidR="00C8666E" w:rsidRPr="00C13B19" w:rsidRDefault="00EC0C89"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При стенокардии наблюдаются </w:t>
      </w:r>
      <w:r w:rsidR="00C8666E" w:rsidRPr="00C13B19">
        <w:rPr>
          <w:color w:val="000000"/>
          <w:sz w:val="28"/>
          <w:szCs w:val="28"/>
        </w:rPr>
        <w:t>депресси</w:t>
      </w:r>
      <w:r w:rsidRPr="00C13B19">
        <w:rPr>
          <w:color w:val="000000"/>
          <w:sz w:val="28"/>
          <w:szCs w:val="28"/>
        </w:rPr>
        <w:t>я</w:t>
      </w:r>
      <w:r w:rsidR="00C8666E" w:rsidRPr="00C13B19">
        <w:rPr>
          <w:color w:val="000000"/>
          <w:sz w:val="28"/>
          <w:szCs w:val="28"/>
        </w:rPr>
        <w:t xml:space="preserve"> сегмента </w:t>
      </w:r>
      <w:proofErr w:type="gramStart"/>
      <w:r w:rsidR="00C8666E" w:rsidRPr="00C13B19">
        <w:rPr>
          <w:color w:val="000000"/>
          <w:sz w:val="28"/>
          <w:szCs w:val="28"/>
        </w:rPr>
        <w:t>ST</w:t>
      </w:r>
      <w:r w:rsidRPr="00C13B19">
        <w:rPr>
          <w:color w:val="000000"/>
          <w:sz w:val="28"/>
          <w:szCs w:val="28"/>
        </w:rPr>
        <w:t xml:space="preserve"> </w:t>
      </w:r>
      <w:r w:rsidR="00C8666E" w:rsidRPr="00C13B19">
        <w:rPr>
          <w:color w:val="000000"/>
          <w:sz w:val="28"/>
          <w:szCs w:val="28"/>
        </w:rPr>
        <w:t>,</w:t>
      </w:r>
      <w:proofErr w:type="gramEnd"/>
      <w:r w:rsidR="00C8666E" w:rsidRPr="00C13B19">
        <w:rPr>
          <w:color w:val="000000"/>
          <w:sz w:val="28"/>
          <w:szCs w:val="28"/>
        </w:rPr>
        <w:t xml:space="preserve"> укорочени</w:t>
      </w:r>
      <w:r w:rsidRPr="00C13B19">
        <w:rPr>
          <w:color w:val="000000"/>
          <w:sz w:val="28"/>
          <w:szCs w:val="28"/>
        </w:rPr>
        <w:t>е</w:t>
      </w:r>
      <w:r w:rsidR="00C8666E" w:rsidRPr="00C13B19">
        <w:rPr>
          <w:color w:val="000000"/>
          <w:sz w:val="28"/>
          <w:szCs w:val="28"/>
        </w:rPr>
        <w:t xml:space="preserve"> интервала PQ, снижени</w:t>
      </w:r>
      <w:r w:rsidRPr="00C13B19">
        <w:rPr>
          <w:color w:val="000000"/>
          <w:sz w:val="28"/>
          <w:szCs w:val="28"/>
        </w:rPr>
        <w:t>е</w:t>
      </w:r>
      <w:r w:rsidR="00C8666E" w:rsidRPr="00C13B19">
        <w:rPr>
          <w:color w:val="000000"/>
          <w:sz w:val="28"/>
          <w:szCs w:val="28"/>
        </w:rPr>
        <w:t xml:space="preserve"> зубца Т </w:t>
      </w:r>
      <w:r w:rsidRPr="00C13B19">
        <w:rPr>
          <w:color w:val="000000"/>
          <w:sz w:val="28"/>
          <w:szCs w:val="28"/>
        </w:rPr>
        <w:t>[4].</w:t>
      </w:r>
      <w:r w:rsidR="00C8666E" w:rsidRPr="00C13B19">
        <w:rPr>
          <w:color w:val="000000"/>
          <w:sz w:val="28"/>
          <w:szCs w:val="28"/>
        </w:rPr>
        <w:t xml:space="preserve"> </w:t>
      </w:r>
    </w:p>
    <w:p w14:paraId="7B604D0C" w14:textId="5AC17627" w:rsidR="00FD2CDF" w:rsidRPr="00C13B19" w:rsidRDefault="00596816" w:rsidP="00C13B19">
      <w:pPr>
        <w:spacing w:after="0" w:line="360" w:lineRule="auto"/>
        <w:ind w:firstLine="709"/>
        <w:jc w:val="both"/>
        <w:rPr>
          <w:rFonts w:ascii="Times New Roman" w:eastAsia="Calibri" w:hAnsi="Times New Roman" w:cs="Times New Roman"/>
          <w:bCs/>
          <w:sz w:val="28"/>
          <w:szCs w:val="28"/>
        </w:rPr>
      </w:pPr>
      <w:r w:rsidRPr="00C13B19">
        <w:rPr>
          <w:rFonts w:ascii="Times New Roman" w:eastAsia="Calibri" w:hAnsi="Times New Roman" w:cs="Times New Roman"/>
          <w:bCs/>
          <w:sz w:val="28"/>
          <w:szCs w:val="28"/>
        </w:rPr>
        <w:t>2. Вариационный метод</w:t>
      </w:r>
    </w:p>
    <w:p w14:paraId="4ADEAF7A" w14:textId="77F0BDD9" w:rsidR="00596816" w:rsidRPr="00C13B19" w:rsidRDefault="00596816" w:rsidP="00C13B19">
      <w:pPr>
        <w:spacing w:after="0" w:line="360" w:lineRule="auto"/>
        <w:ind w:firstLine="709"/>
        <w:jc w:val="both"/>
        <w:rPr>
          <w:rFonts w:ascii="Times New Roman" w:eastAsia="Calibri" w:hAnsi="Times New Roman" w:cs="Times New Roman"/>
          <w:bCs/>
          <w:sz w:val="28"/>
          <w:szCs w:val="28"/>
        </w:rPr>
      </w:pPr>
      <w:r w:rsidRPr="00C13B19">
        <w:rPr>
          <w:rFonts w:ascii="Times New Roman" w:eastAsia="Calibri" w:hAnsi="Times New Roman" w:cs="Times New Roman"/>
          <w:bCs/>
          <w:sz w:val="28"/>
          <w:szCs w:val="28"/>
        </w:rPr>
        <w:lastRenderedPageBreak/>
        <w:t xml:space="preserve">Вариабельность сердечного ритма — это временной ряд (R-R) интервалов на интервале наблюдения. Наибольший разброс (R-R) интервалов свидетельствует о влиянии блуждающих нервов и дыхания и известен как дыхательная синусовая аритмия. По выраженности высокочастотных дыхательных колебаний ритма сердца оценивают состояние </w:t>
      </w:r>
      <w:proofErr w:type="spellStart"/>
      <w:r w:rsidRPr="00C13B19">
        <w:rPr>
          <w:rFonts w:ascii="Times New Roman" w:eastAsia="Calibri" w:hAnsi="Times New Roman" w:cs="Times New Roman"/>
          <w:bCs/>
          <w:sz w:val="28"/>
          <w:szCs w:val="28"/>
        </w:rPr>
        <w:t>вагальных</w:t>
      </w:r>
      <w:proofErr w:type="spellEnd"/>
      <w:r w:rsidRPr="00C13B19">
        <w:rPr>
          <w:rFonts w:ascii="Times New Roman" w:eastAsia="Calibri" w:hAnsi="Times New Roman" w:cs="Times New Roman"/>
          <w:bCs/>
          <w:sz w:val="28"/>
          <w:szCs w:val="28"/>
        </w:rPr>
        <w:t xml:space="preserve"> механизмов регуляции. Более медленные или низкочастотные колебания длительности (R-R) интервалов обозначаются как </w:t>
      </w:r>
      <w:proofErr w:type="spellStart"/>
      <w:r w:rsidRPr="00C13B19">
        <w:rPr>
          <w:rFonts w:ascii="Times New Roman" w:eastAsia="Calibri" w:hAnsi="Times New Roman" w:cs="Times New Roman"/>
          <w:bCs/>
          <w:sz w:val="28"/>
          <w:szCs w:val="28"/>
        </w:rPr>
        <w:t>недыхательная</w:t>
      </w:r>
      <w:proofErr w:type="spellEnd"/>
      <w:r w:rsidRPr="00C13B19">
        <w:rPr>
          <w:rFonts w:ascii="Times New Roman" w:eastAsia="Calibri" w:hAnsi="Times New Roman" w:cs="Times New Roman"/>
          <w:bCs/>
          <w:sz w:val="28"/>
          <w:szCs w:val="28"/>
        </w:rPr>
        <w:t xml:space="preserve"> синусовая аритмия и связаны с симпатическими сегментарными и </w:t>
      </w:r>
      <w:proofErr w:type="spellStart"/>
      <w:r w:rsidRPr="00C13B19">
        <w:rPr>
          <w:rFonts w:ascii="Times New Roman" w:eastAsia="Calibri" w:hAnsi="Times New Roman" w:cs="Times New Roman"/>
          <w:bCs/>
          <w:sz w:val="28"/>
          <w:szCs w:val="28"/>
        </w:rPr>
        <w:t>надсегментарными</w:t>
      </w:r>
      <w:proofErr w:type="spellEnd"/>
      <w:r w:rsidRPr="00C13B19">
        <w:rPr>
          <w:rFonts w:ascii="Times New Roman" w:eastAsia="Calibri" w:hAnsi="Times New Roman" w:cs="Times New Roman"/>
          <w:bCs/>
          <w:sz w:val="28"/>
          <w:szCs w:val="28"/>
        </w:rPr>
        <w:t xml:space="preserve"> отделами ВНС, а также гуморальными влияниями </w:t>
      </w:r>
      <w:proofErr w:type="gramStart"/>
      <w:r w:rsidRPr="00C13B19">
        <w:rPr>
          <w:rFonts w:ascii="Times New Roman" w:eastAsia="Calibri" w:hAnsi="Times New Roman" w:cs="Times New Roman"/>
          <w:bCs/>
          <w:sz w:val="28"/>
          <w:szCs w:val="28"/>
        </w:rPr>
        <w:t>на</w:t>
      </w:r>
      <w:r w:rsidR="00AB193A" w:rsidRPr="00C13B19">
        <w:rPr>
          <w:rFonts w:ascii="Times New Roman" w:eastAsia="Calibri" w:hAnsi="Times New Roman" w:cs="Times New Roman"/>
          <w:bCs/>
          <w:sz w:val="28"/>
          <w:szCs w:val="28"/>
        </w:rPr>
        <w:t xml:space="preserve"> </w:t>
      </w:r>
      <w:r w:rsidRPr="00C13B19">
        <w:rPr>
          <w:rFonts w:ascii="Times New Roman" w:eastAsia="Calibri" w:hAnsi="Times New Roman" w:cs="Times New Roman"/>
          <w:bCs/>
          <w:sz w:val="28"/>
          <w:szCs w:val="28"/>
        </w:rPr>
        <w:t>водитель</w:t>
      </w:r>
      <w:proofErr w:type="gramEnd"/>
      <w:r w:rsidRPr="00C13B19">
        <w:rPr>
          <w:rFonts w:ascii="Times New Roman" w:eastAsia="Calibri" w:hAnsi="Times New Roman" w:cs="Times New Roman"/>
          <w:bCs/>
          <w:sz w:val="28"/>
          <w:szCs w:val="28"/>
        </w:rPr>
        <w:t xml:space="preserve"> ритма сердца.</w:t>
      </w:r>
    </w:p>
    <w:p w14:paraId="32EEF166" w14:textId="153B9B11"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Вариационная </w:t>
      </w:r>
      <w:proofErr w:type="spellStart"/>
      <w:r w:rsidRPr="00C13B19">
        <w:rPr>
          <w:color w:val="000000"/>
          <w:sz w:val="28"/>
          <w:szCs w:val="28"/>
        </w:rPr>
        <w:t>пульсометрия</w:t>
      </w:r>
      <w:proofErr w:type="spellEnd"/>
      <w:r w:rsidRPr="00C13B19">
        <w:rPr>
          <w:color w:val="000000"/>
          <w:sz w:val="28"/>
          <w:szCs w:val="28"/>
        </w:rPr>
        <w:t xml:space="preserve"> предназначена для изучения закона распределения (R-R) интервалов как случайных величин. Для этого строятся</w:t>
      </w:r>
      <w:r w:rsidR="002D1C37" w:rsidRPr="00C13B19">
        <w:rPr>
          <w:color w:val="000000"/>
          <w:sz w:val="28"/>
          <w:szCs w:val="28"/>
        </w:rPr>
        <w:t xml:space="preserve"> </w:t>
      </w:r>
      <w:r w:rsidRPr="00C13B19">
        <w:rPr>
          <w:color w:val="000000"/>
          <w:sz w:val="28"/>
          <w:szCs w:val="28"/>
        </w:rPr>
        <w:t>гистограммы распределения (R-R) интервалов в координатах: количество (R-R) интервалов K — длительность (R-R) интервалов τ. Из всего многообразия гистограмм распределения ВСР наиболее типичными являются</w:t>
      </w:r>
      <w:r w:rsidR="006516B5" w:rsidRPr="00C13B19">
        <w:rPr>
          <w:color w:val="000000"/>
          <w:sz w:val="28"/>
          <w:szCs w:val="28"/>
        </w:rPr>
        <w:t xml:space="preserve"> гистограммы, представленные на рисунке 2.</w:t>
      </w:r>
    </w:p>
    <w:p w14:paraId="17D4E870" w14:textId="5DE5BC26" w:rsidR="00E70ACD" w:rsidRPr="00C13B19" w:rsidRDefault="00E70ACD" w:rsidP="00C13B19">
      <w:pPr>
        <w:pStyle w:val="a4"/>
        <w:spacing w:before="0" w:beforeAutospacing="0" w:after="0" w:afterAutospacing="0" w:line="360" w:lineRule="auto"/>
        <w:ind w:firstLine="709"/>
        <w:jc w:val="both"/>
        <w:rPr>
          <w:color w:val="000000"/>
          <w:sz w:val="28"/>
          <w:szCs w:val="28"/>
        </w:rPr>
      </w:pPr>
      <w:r w:rsidRPr="00C13B19">
        <w:rPr>
          <w:noProof/>
          <w:sz w:val="28"/>
          <w:szCs w:val="28"/>
        </w:rPr>
        <w:drawing>
          <wp:inline distT="0" distB="0" distL="0" distR="0" wp14:anchorId="516FD5C5" wp14:editId="35D1B72E">
            <wp:extent cx="4018781" cy="1981200"/>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4800" t="32497" r="24746" b="23283"/>
                    <a:stretch/>
                  </pic:blipFill>
                  <pic:spPr bwMode="auto">
                    <a:xfrm>
                      <a:off x="0" y="0"/>
                      <a:ext cx="4028081" cy="1985785"/>
                    </a:xfrm>
                    <a:prstGeom prst="rect">
                      <a:avLst/>
                    </a:prstGeom>
                    <a:ln>
                      <a:noFill/>
                    </a:ln>
                    <a:extLst>
                      <a:ext uri="{53640926-AAD7-44D8-BBD7-CCE9431645EC}">
                        <a14:shadowObscured xmlns:a14="http://schemas.microsoft.com/office/drawing/2010/main"/>
                      </a:ext>
                    </a:extLst>
                  </pic:spPr>
                </pic:pic>
              </a:graphicData>
            </a:graphic>
          </wp:inline>
        </w:drawing>
      </w:r>
    </w:p>
    <w:p w14:paraId="6CF62D82" w14:textId="55BBC9D3" w:rsidR="006516B5" w:rsidRPr="00C13B19" w:rsidRDefault="006516B5"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Рисунок 2 – Типы гистограмм распределения: а – нормальная, б – ассиметричная, в – </w:t>
      </w:r>
      <w:proofErr w:type="spellStart"/>
      <w:r w:rsidRPr="00C13B19">
        <w:rPr>
          <w:color w:val="000000"/>
          <w:sz w:val="28"/>
          <w:szCs w:val="28"/>
        </w:rPr>
        <w:t>эксцессивная</w:t>
      </w:r>
      <w:proofErr w:type="spellEnd"/>
      <w:r w:rsidRPr="00C13B19">
        <w:rPr>
          <w:color w:val="000000"/>
          <w:sz w:val="28"/>
          <w:szCs w:val="28"/>
        </w:rPr>
        <w:t>, г - полимодальная</w:t>
      </w:r>
    </w:p>
    <w:p w14:paraId="388DEBF0" w14:textId="04FD9194"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r w:rsidR="002D1C37" w:rsidRPr="00C13B19">
        <w:rPr>
          <w:color w:val="000000"/>
          <w:sz w:val="28"/>
          <w:szCs w:val="28"/>
        </w:rPr>
        <w:t>Н</w:t>
      </w:r>
      <w:r w:rsidRPr="00C13B19">
        <w:rPr>
          <w:color w:val="000000"/>
          <w:sz w:val="28"/>
          <w:szCs w:val="28"/>
        </w:rPr>
        <w:t>ормальная гистограмма, близкая по виду к кривым Гаусса, типична для здоровых людей в состоянии покоя;</w:t>
      </w:r>
    </w:p>
    <w:p w14:paraId="37A120E4" w14:textId="706BA7CA"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r w:rsidR="002D1C37" w:rsidRPr="00C13B19">
        <w:rPr>
          <w:color w:val="000000"/>
          <w:sz w:val="28"/>
          <w:szCs w:val="28"/>
        </w:rPr>
        <w:t>А</w:t>
      </w:r>
      <w:r w:rsidRPr="00C13B19">
        <w:rPr>
          <w:color w:val="000000"/>
          <w:sz w:val="28"/>
          <w:szCs w:val="28"/>
        </w:rPr>
        <w:t>симметричная — указывает на нарушение стационарности процесса, наблюдается при переходных состояниях</w:t>
      </w:r>
    </w:p>
    <w:p w14:paraId="3B77A857" w14:textId="3D802119"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lastRenderedPageBreak/>
        <w:t xml:space="preserve">· </w:t>
      </w:r>
      <w:proofErr w:type="spellStart"/>
      <w:r w:rsidR="002D1C37" w:rsidRPr="00C13B19">
        <w:rPr>
          <w:color w:val="000000"/>
          <w:sz w:val="28"/>
          <w:szCs w:val="28"/>
        </w:rPr>
        <w:t>Э</w:t>
      </w:r>
      <w:r w:rsidRPr="00C13B19">
        <w:rPr>
          <w:color w:val="000000"/>
          <w:sz w:val="28"/>
          <w:szCs w:val="28"/>
        </w:rPr>
        <w:t>ксцессивная</w:t>
      </w:r>
      <w:proofErr w:type="spellEnd"/>
      <w:r w:rsidRPr="00C13B19">
        <w:rPr>
          <w:color w:val="000000"/>
          <w:sz w:val="28"/>
          <w:szCs w:val="28"/>
        </w:rPr>
        <w:t xml:space="preserve"> — характеризуется очень узким основанием и заостренной вершиной, регистрируется при выраженном стрессе, патологических состояниях;</w:t>
      </w:r>
    </w:p>
    <w:p w14:paraId="7881DF74" w14:textId="0101797A" w:rsidR="00596816" w:rsidRPr="00C13B19" w:rsidRDefault="00596816"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 xml:space="preserve">· </w:t>
      </w:r>
      <w:r w:rsidR="002D1C37" w:rsidRPr="00C13B19">
        <w:rPr>
          <w:color w:val="000000"/>
          <w:sz w:val="28"/>
          <w:szCs w:val="28"/>
        </w:rPr>
        <w:t>П</w:t>
      </w:r>
      <w:r w:rsidRPr="00C13B19">
        <w:rPr>
          <w:color w:val="000000"/>
          <w:sz w:val="28"/>
          <w:szCs w:val="28"/>
        </w:rPr>
        <w:t xml:space="preserve">олимодальная — обусловлена наличием </w:t>
      </w:r>
      <w:proofErr w:type="spellStart"/>
      <w:r w:rsidRPr="00C13B19">
        <w:rPr>
          <w:color w:val="000000"/>
          <w:sz w:val="28"/>
          <w:szCs w:val="28"/>
        </w:rPr>
        <w:t>несинусового</w:t>
      </w:r>
      <w:proofErr w:type="spellEnd"/>
      <w:r w:rsidRPr="00C13B19">
        <w:rPr>
          <w:color w:val="000000"/>
          <w:sz w:val="28"/>
          <w:szCs w:val="28"/>
        </w:rPr>
        <w:t xml:space="preserve"> ритма (мерцательная аритмия, экстрасистолия), а также множественными артефактами при регистрации ВСР</w:t>
      </w:r>
      <w:r w:rsidR="00DC4376" w:rsidRPr="00C13B19">
        <w:rPr>
          <w:color w:val="000000"/>
          <w:sz w:val="28"/>
          <w:szCs w:val="28"/>
        </w:rPr>
        <w:t xml:space="preserve"> [5]</w:t>
      </w:r>
      <w:r w:rsidRPr="00C13B19">
        <w:rPr>
          <w:color w:val="000000"/>
          <w:sz w:val="28"/>
          <w:szCs w:val="28"/>
        </w:rPr>
        <w:t>.</w:t>
      </w:r>
    </w:p>
    <w:p w14:paraId="309DE7CE" w14:textId="4F3EFDAE" w:rsidR="00DC4376" w:rsidRPr="00C13B19" w:rsidRDefault="0079007B" w:rsidP="00C13B19">
      <w:pPr>
        <w:pStyle w:val="a4"/>
        <w:spacing w:before="0" w:beforeAutospacing="0" w:after="0" w:afterAutospacing="0" w:line="360" w:lineRule="auto"/>
        <w:ind w:firstLine="709"/>
        <w:jc w:val="both"/>
        <w:rPr>
          <w:color w:val="000000"/>
          <w:sz w:val="28"/>
          <w:szCs w:val="28"/>
        </w:rPr>
      </w:pPr>
      <w:r w:rsidRPr="00C13B19">
        <w:rPr>
          <w:color w:val="000000"/>
          <w:sz w:val="28"/>
          <w:szCs w:val="28"/>
        </w:rPr>
        <w:t>3. Метод Фурье</w:t>
      </w:r>
      <w:r w:rsidR="00673AA2" w:rsidRPr="00C13B19">
        <w:rPr>
          <w:color w:val="000000"/>
          <w:sz w:val="28"/>
          <w:szCs w:val="28"/>
        </w:rPr>
        <w:t xml:space="preserve"> и спектральный анализ</w:t>
      </w:r>
    </w:p>
    <w:p w14:paraId="2B987662" w14:textId="1F0861AD" w:rsidR="0097384E" w:rsidRPr="00C13B19" w:rsidRDefault="005169EA" w:rsidP="00C13B19">
      <w:pPr>
        <w:pStyle w:val="a4"/>
        <w:spacing w:before="0" w:beforeAutospacing="0" w:after="0" w:afterAutospacing="0" w:line="360" w:lineRule="auto"/>
        <w:ind w:firstLine="709"/>
        <w:jc w:val="both"/>
        <w:rPr>
          <w:color w:val="000000"/>
          <w:sz w:val="28"/>
          <w:szCs w:val="28"/>
        </w:rPr>
      </w:pPr>
      <w:r w:rsidRPr="00C13B19">
        <w:rPr>
          <w:sz w:val="28"/>
          <w:szCs w:val="28"/>
        </w:rPr>
        <w:t>Ключевыми задачами анализа кардио-сигналов является не только обнаружение комплексов и анализ их формы, но и выявления характерных зависимостей в спектре. В этой связи новые возможности открывает использование стандартного преобразования Фурье</w:t>
      </w:r>
      <w:r w:rsidR="00D1216C" w:rsidRPr="00C13B19">
        <w:rPr>
          <w:sz w:val="28"/>
          <w:szCs w:val="28"/>
        </w:rPr>
        <w:t xml:space="preserve"> </w:t>
      </w:r>
      <w:r w:rsidRPr="00C13B19">
        <w:rPr>
          <w:sz w:val="28"/>
          <w:szCs w:val="28"/>
        </w:rPr>
        <w:t xml:space="preserve">и спектрального анализа для получения частотно-временного представления сигнала. </w:t>
      </w:r>
      <w:r w:rsidR="00D1216C" w:rsidRPr="00C13B19">
        <w:rPr>
          <w:sz w:val="28"/>
          <w:szCs w:val="28"/>
        </w:rPr>
        <w:t xml:space="preserve">В </w:t>
      </w:r>
      <w:r w:rsidRPr="00C13B19">
        <w:rPr>
          <w:sz w:val="28"/>
          <w:szCs w:val="28"/>
        </w:rPr>
        <w:t>основе преобразования Фурье лежит идея представления периодической функции, все сигналы ЭКГ являются именно такими, в виде суммы отдельных гармонических составляющих (синусов и косинусов с различными амплитудами A, периодами Т и, следовательно, частотами ω) [5].</w:t>
      </w:r>
      <w:r w:rsidR="00D1216C" w:rsidRPr="00C13B19">
        <w:rPr>
          <w:sz w:val="28"/>
          <w:szCs w:val="28"/>
        </w:rPr>
        <w:t xml:space="preserve"> </w:t>
      </w:r>
      <w:r w:rsidR="00D1216C" w:rsidRPr="00C13B19">
        <w:rPr>
          <w:color w:val="000000"/>
          <w:sz w:val="28"/>
          <w:szCs w:val="28"/>
        </w:rPr>
        <w:t>Преобразование Фурье преобразует сигнал из временной области в частотную, и можно легко найти амплитудный и фазовый спектр каждой частотной составляющей</w:t>
      </w:r>
      <w:r w:rsidR="0097384E" w:rsidRPr="00C13B19">
        <w:rPr>
          <w:color w:val="000000"/>
          <w:sz w:val="28"/>
          <w:szCs w:val="28"/>
        </w:rPr>
        <w:t>. Быстрое преобразование Фурье значительно сокращает время умножения, необходимое для вычисления дискретного преобразования Фурье, и значительно повышает скорость обработки [6].</w:t>
      </w:r>
    </w:p>
    <w:p w14:paraId="0CA7CCC2" w14:textId="130258C2" w:rsidR="0097384E" w:rsidRPr="00C13B19" w:rsidRDefault="0097384E" w:rsidP="00C13B19">
      <w:pPr>
        <w:pStyle w:val="a4"/>
        <w:spacing w:before="0" w:beforeAutospacing="0" w:after="0" w:afterAutospacing="0" w:line="360" w:lineRule="auto"/>
        <w:ind w:firstLine="709"/>
        <w:jc w:val="both"/>
        <w:rPr>
          <w:color w:val="000000"/>
          <w:sz w:val="28"/>
          <w:szCs w:val="28"/>
        </w:rPr>
      </w:pPr>
    </w:p>
    <w:p w14:paraId="766BFFDB" w14:textId="69BC010B"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Для минимизации шумовой компоненты реализуется первичная обработка во временной области – сглаживание при помощи полиномов Лагранжа-Сильвестра. Первичная фильтрация в частотной области негативно сказывается на дальнейших результатах обработки. После первичной обработки сигнала во временной области производится спектральный анализ с использованием быстрого преобразования Фурье:</w:t>
      </w:r>
    </w:p>
    <w:p w14:paraId="284360E8"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lastRenderedPageBreak/>
        <w:drawing>
          <wp:inline distT="0" distB="0" distL="0" distR="0" wp14:anchorId="604A8997" wp14:editId="268D525A">
            <wp:extent cx="4819650" cy="1492250"/>
            <wp:effectExtent l="0" t="0" r="0" b="0"/>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rotWithShape="1">
                    <a:blip r:embed="rId7"/>
                    <a:srcRect t="30216" r="18867" b="25123"/>
                    <a:stretch/>
                  </pic:blipFill>
                  <pic:spPr bwMode="auto">
                    <a:xfrm>
                      <a:off x="0" y="0"/>
                      <a:ext cx="4819650" cy="1492250"/>
                    </a:xfrm>
                    <a:prstGeom prst="rect">
                      <a:avLst/>
                    </a:prstGeom>
                    <a:ln>
                      <a:noFill/>
                    </a:ln>
                    <a:extLst>
                      <a:ext uri="{53640926-AAD7-44D8-BBD7-CCE9431645EC}">
                        <a14:shadowObscured xmlns:a14="http://schemas.microsoft.com/office/drawing/2010/main"/>
                      </a:ext>
                    </a:extLst>
                  </pic:spPr>
                </pic:pic>
              </a:graphicData>
            </a:graphic>
          </wp:inline>
        </w:drawing>
      </w:r>
    </w:p>
    <w:p w14:paraId="3BE970EF" w14:textId="639018FC"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где 0 ≤ k ≤ N– 1, N – количество перемножения комплексных чисел.</w:t>
      </w:r>
    </w:p>
    <w:p w14:paraId="059E53B3" w14:textId="71401AD5"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Преобразование Фурье предполагает наличие периодического, но сглаженного сигнала. Исходные оцифрованные данные показывают, что тот пик, отвечающий за резкое сжатие желудочков, наиболее близко соответствует δ-функции с амплитудой в 3–5 раз </w:t>
      </w:r>
      <w:proofErr w:type="gramStart"/>
      <w:r w:rsidRPr="00C13B19">
        <w:rPr>
          <w:rFonts w:ascii="Times New Roman" w:hAnsi="Times New Roman" w:cs="Times New Roman"/>
          <w:sz w:val="28"/>
          <w:szCs w:val="28"/>
        </w:rPr>
        <w:t>больше</w:t>
      </w:r>
      <w:proofErr w:type="gramEnd"/>
      <w:r w:rsidRPr="00C13B19">
        <w:rPr>
          <w:rFonts w:ascii="Times New Roman" w:hAnsi="Times New Roman" w:cs="Times New Roman"/>
          <w:sz w:val="28"/>
          <w:szCs w:val="28"/>
        </w:rPr>
        <w:t xml:space="preserve"> чем у пиков P (сжатие предсердий) и T (расслабления желудочков). Это представляет наибольшую «нагрузку» на результаты спектрального анализа. Временное представление ЭКГ сигнала в виде двух функций, периодически появляющегося пика δ-функции и сглаженного сигнала с пиками P и T, приводит к получению спектров с адекватно интерпретируемыми гармоническими составляющими. Интерполирование полученного разрыва при помощи полинома Лагранжа – Сильвестра:</w:t>
      </w:r>
    </w:p>
    <w:p w14:paraId="25FDA975"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169D2123" wp14:editId="250CF869">
            <wp:extent cx="5778500" cy="1600200"/>
            <wp:effectExtent l="0" t="0" r="0" b="0"/>
            <wp:docPr id="4" name="Рисунок 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8"/>
                    <a:srcRect t="42570" r="2726" b="9540"/>
                    <a:stretch/>
                  </pic:blipFill>
                  <pic:spPr bwMode="auto">
                    <a:xfrm>
                      <a:off x="0" y="0"/>
                      <a:ext cx="5778500" cy="1600200"/>
                    </a:xfrm>
                    <a:prstGeom prst="rect">
                      <a:avLst/>
                    </a:prstGeom>
                    <a:ln>
                      <a:noFill/>
                    </a:ln>
                    <a:extLst>
                      <a:ext uri="{53640926-AAD7-44D8-BBD7-CCE9431645EC}">
                        <a14:shadowObscured xmlns:a14="http://schemas.microsoft.com/office/drawing/2010/main"/>
                      </a:ext>
                    </a:extLst>
                  </pic:spPr>
                </pic:pic>
              </a:graphicData>
            </a:graphic>
          </wp:inline>
        </w:drawing>
      </w:r>
    </w:p>
    <w:p w14:paraId="0F5AC686"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f(λ) – функция, которая определена на спектре матрицы А; λ(k) – нули минимального полинома ψ(λ) матрицы А; </w:t>
      </w:r>
      <w:proofErr w:type="spellStart"/>
      <w:r w:rsidRPr="00C13B19">
        <w:rPr>
          <w:rFonts w:ascii="Times New Roman" w:hAnsi="Times New Roman" w:cs="Times New Roman"/>
          <w:sz w:val="28"/>
          <w:szCs w:val="28"/>
        </w:rPr>
        <w:t>m</w:t>
      </w:r>
      <w:r w:rsidRPr="00C13B19">
        <w:rPr>
          <w:rFonts w:ascii="Times New Roman" w:hAnsi="Times New Roman" w:cs="Times New Roman"/>
          <w:sz w:val="28"/>
          <w:szCs w:val="28"/>
          <w:vertAlign w:val="subscript"/>
        </w:rPr>
        <w:t>k</w:t>
      </w:r>
      <w:proofErr w:type="spellEnd"/>
      <w:r w:rsidRPr="00C13B19">
        <w:rPr>
          <w:rFonts w:ascii="Times New Roman" w:hAnsi="Times New Roman" w:cs="Times New Roman"/>
          <w:sz w:val="28"/>
          <w:szCs w:val="28"/>
        </w:rPr>
        <w:t xml:space="preserve"> – степень полинома;</w:t>
      </w:r>
    </w:p>
    <w:p w14:paraId="287EAE1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практически, дали наилучшие результаты спектрального анализа. </w:t>
      </w:r>
    </w:p>
    <w:p w14:paraId="1EE87C2C"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Спектральный анализ применяется для количественной оценки частотно-временных изменений колебательных процессов в сигнале ВСР. Применение спектрального анализа позволяет наглядно представить соотношения разных компонентов сердечного ритма, отражающих активность </w:t>
      </w:r>
      <w:r w:rsidRPr="00C13B19">
        <w:rPr>
          <w:rFonts w:ascii="Times New Roman" w:hAnsi="Times New Roman" w:cs="Times New Roman"/>
          <w:sz w:val="28"/>
          <w:szCs w:val="28"/>
        </w:rPr>
        <w:lastRenderedPageBreak/>
        <w:t xml:space="preserve">определенных звеньев регуляторных механизмов, участвующих в его организации. При спектральном анализе сигналов ВСР выделяют следующие спектральные компоненты: высокочастотная (High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HF), низкочастотная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LF), очень низкочастотная (</w:t>
      </w:r>
      <w:proofErr w:type="spellStart"/>
      <w:r w:rsidRPr="00C13B19">
        <w:rPr>
          <w:rFonts w:ascii="Times New Roman" w:hAnsi="Times New Roman" w:cs="Times New Roman"/>
          <w:sz w:val="28"/>
          <w:szCs w:val="28"/>
        </w:rPr>
        <w:t>Very</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VLF) и ультранизкочастотные (Ultra </w:t>
      </w:r>
      <w:proofErr w:type="spellStart"/>
      <w:r w:rsidRPr="00C13B19">
        <w:rPr>
          <w:rFonts w:ascii="Times New Roman" w:hAnsi="Times New Roman" w:cs="Times New Roman"/>
          <w:sz w:val="28"/>
          <w:szCs w:val="28"/>
        </w:rPr>
        <w:t>Low</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Frequency</w:t>
      </w:r>
      <w:proofErr w:type="spellEnd"/>
      <w:r w:rsidRPr="00C13B19">
        <w:rPr>
          <w:rFonts w:ascii="Times New Roman" w:hAnsi="Times New Roman" w:cs="Times New Roman"/>
          <w:sz w:val="28"/>
          <w:szCs w:val="28"/>
        </w:rPr>
        <w:t xml:space="preserve"> — ULF). Согласно российским и западным стандартам исследования спектральных характеристик ВСР проводят в следующих диапазонах частот [10; 60]:</w:t>
      </w:r>
    </w:p>
    <w:p w14:paraId="57F06E16"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HF — от 0,4–0,15 Гц (2,5–6,5 с);</w:t>
      </w:r>
    </w:p>
    <w:p w14:paraId="3DBC347C"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LF — от 0,15–0,04 Гц (6,5–25 с);</w:t>
      </w:r>
    </w:p>
    <w:p w14:paraId="78364180"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VLF — от 0,04–0,003 до Гц (25–333 с);</w:t>
      </w:r>
    </w:p>
    <w:p w14:paraId="547BBE24"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 диапазон ULF — частоты ниже 0,003 Гц. </w:t>
      </w:r>
    </w:p>
    <w:p w14:paraId="2A3A419F" w14:textId="0E20CEBE"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При анализе кратковременных 5-минутных записей диапазон ULF не анализируется. Активность парасимпатического звена вегетативной нервной системы и активность автономного контура регуляции характеризуются мощностью высокочастотной составляющей спектра HF. Мощность низкочастотной составляющей спектра LF характеризует преимущественно состояние симпатического центра регуляции сосудистого тонуса.</w:t>
      </w:r>
    </w:p>
    <w:p w14:paraId="17F442BC" w14:textId="370F5DD9"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Мощность очень низкочастотной составляющей спектра</w:t>
      </w:r>
      <w:r w:rsidR="00CA32DE" w:rsidRPr="00C13B19">
        <w:rPr>
          <w:rFonts w:ascii="Times New Roman" w:hAnsi="Times New Roman" w:cs="Times New Roman"/>
          <w:sz w:val="28"/>
          <w:szCs w:val="28"/>
        </w:rPr>
        <w:t xml:space="preserve"> </w:t>
      </w:r>
      <w:r w:rsidRPr="00C13B19">
        <w:rPr>
          <w:rFonts w:ascii="Times New Roman" w:hAnsi="Times New Roman" w:cs="Times New Roman"/>
          <w:sz w:val="28"/>
          <w:szCs w:val="28"/>
        </w:rPr>
        <w:t xml:space="preserve">VLF обусловлена влиянием на ритм сердца </w:t>
      </w:r>
      <w:proofErr w:type="spellStart"/>
      <w:r w:rsidRPr="00C13B19">
        <w:rPr>
          <w:rFonts w:ascii="Times New Roman" w:hAnsi="Times New Roman" w:cs="Times New Roman"/>
          <w:sz w:val="28"/>
          <w:szCs w:val="28"/>
        </w:rPr>
        <w:t>надсегментарного</w:t>
      </w:r>
      <w:proofErr w:type="spellEnd"/>
      <w:r w:rsidRPr="00C13B19">
        <w:rPr>
          <w:rFonts w:ascii="Times New Roman" w:hAnsi="Times New Roman" w:cs="Times New Roman"/>
          <w:sz w:val="28"/>
          <w:szCs w:val="28"/>
        </w:rPr>
        <w:t xml:space="preserve"> уровня регуляции, поскольку амплитуда этих волн тесно связана с психоэмоциональным напряжением и функциональным состоянием коры головного мозга.</w:t>
      </w:r>
    </w:p>
    <w:p w14:paraId="10B0F533"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При спектральном анализе ВСР применяют прямое дискретное преобразование Фурье в частотный спектр дискретного сигнала x(</w:t>
      </w:r>
      <w:proofErr w:type="spellStart"/>
      <w:r w:rsidRPr="00C13B19">
        <w:rPr>
          <w:rFonts w:ascii="Times New Roman" w:hAnsi="Times New Roman" w:cs="Times New Roman"/>
          <w:sz w:val="28"/>
          <w:szCs w:val="28"/>
        </w:rPr>
        <w:t>kΔ</w:t>
      </w:r>
      <w:proofErr w:type="spellEnd"/>
      <w:r w:rsidRPr="00C13B19">
        <w:rPr>
          <w:rFonts w:ascii="Times New Roman" w:hAnsi="Times New Roman" w:cs="Times New Roman"/>
          <w:sz w:val="28"/>
          <w:szCs w:val="28"/>
          <w:lang w:val="en-US"/>
        </w:rPr>
        <w:t>t</w:t>
      </w:r>
      <w:proofErr w:type="gramStart"/>
      <w:r w:rsidRPr="00C13B19">
        <w:rPr>
          <w:rFonts w:ascii="Times New Roman" w:hAnsi="Times New Roman" w:cs="Times New Roman"/>
          <w:sz w:val="28"/>
          <w:szCs w:val="28"/>
        </w:rPr>
        <w:t>) :</w:t>
      </w:r>
      <w:proofErr w:type="gramEnd"/>
    </w:p>
    <w:p w14:paraId="6FBB6344"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7DA28C90" wp14:editId="5FF767E5">
            <wp:extent cx="2127250" cy="406400"/>
            <wp:effectExtent l="0" t="0" r="635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Изображение выглядит как текст&#10;&#10;Автоматически созданное описание"/>
                    <pic:cNvPicPr/>
                  </pic:nvPicPr>
                  <pic:blipFill rotWithShape="1">
                    <a:blip r:embed="rId9"/>
                    <a:srcRect l="30465" t="46940" r="33726" b="40897"/>
                    <a:stretch/>
                  </pic:blipFill>
                  <pic:spPr bwMode="auto">
                    <a:xfrm>
                      <a:off x="0" y="0"/>
                      <a:ext cx="2127250" cy="406400"/>
                    </a:xfrm>
                    <a:prstGeom prst="rect">
                      <a:avLst/>
                    </a:prstGeom>
                    <a:ln>
                      <a:noFill/>
                    </a:ln>
                    <a:extLst>
                      <a:ext uri="{53640926-AAD7-44D8-BBD7-CCE9431645EC}">
                        <a14:shadowObscured xmlns:a14="http://schemas.microsoft.com/office/drawing/2010/main"/>
                      </a:ext>
                    </a:extLst>
                  </pic:spPr>
                </pic:pic>
              </a:graphicData>
            </a:graphic>
          </wp:inline>
        </w:drawing>
      </w:r>
    </w:p>
    <w:p w14:paraId="02DC1B52"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где N — количество отсчетов сигнала x(</w:t>
      </w:r>
      <w:proofErr w:type="spellStart"/>
      <w:r w:rsidRPr="00C13B19">
        <w:rPr>
          <w:rFonts w:ascii="Times New Roman" w:hAnsi="Times New Roman" w:cs="Times New Roman"/>
          <w:sz w:val="28"/>
          <w:szCs w:val="28"/>
        </w:rPr>
        <w:t>kΔ</w:t>
      </w:r>
      <w:proofErr w:type="spellEnd"/>
      <w:r w:rsidRPr="00C13B19">
        <w:rPr>
          <w:rFonts w:ascii="Times New Roman" w:hAnsi="Times New Roman" w:cs="Times New Roman"/>
          <w:sz w:val="28"/>
          <w:szCs w:val="28"/>
          <w:lang w:val="en-US"/>
        </w:rPr>
        <w:t>t</w:t>
      </w:r>
      <w:r w:rsidRPr="00C13B19">
        <w:rPr>
          <w:rFonts w:ascii="Times New Roman" w:hAnsi="Times New Roman" w:cs="Times New Roman"/>
          <w:sz w:val="28"/>
          <w:szCs w:val="28"/>
        </w:rPr>
        <w:t xml:space="preserve">); k = l = 0, 1, …; (N — 1) — номер отсчета; ∆t — интервал времени между отсчетами; T = (N — </w:t>
      </w:r>
      <w:proofErr w:type="gramStart"/>
      <w:r w:rsidRPr="00C13B19">
        <w:rPr>
          <w:rFonts w:ascii="Times New Roman" w:hAnsi="Times New Roman" w:cs="Times New Roman"/>
          <w:sz w:val="28"/>
          <w:szCs w:val="28"/>
        </w:rPr>
        <w:t>1)∆</w:t>
      </w:r>
      <w:proofErr w:type="gramEnd"/>
      <w:r w:rsidRPr="00C13B19">
        <w:rPr>
          <w:rFonts w:ascii="Times New Roman" w:hAnsi="Times New Roman" w:cs="Times New Roman"/>
          <w:sz w:val="28"/>
          <w:szCs w:val="28"/>
        </w:rPr>
        <w:t xml:space="preserve">t — временной интервал анализируемого сигнала; </w:t>
      </w:r>
      <w:proofErr w:type="spellStart"/>
      <w:r w:rsidRPr="00C13B19">
        <w:rPr>
          <w:rFonts w:ascii="Times New Roman" w:hAnsi="Times New Roman" w:cs="Times New Roman"/>
          <w:sz w:val="28"/>
          <w:szCs w:val="28"/>
        </w:rPr>
        <w:t>Δw</w:t>
      </w:r>
      <w:proofErr w:type="spellEnd"/>
      <w:r w:rsidRPr="00C13B19">
        <w:rPr>
          <w:rFonts w:ascii="Times New Roman" w:hAnsi="Times New Roman" w:cs="Times New Roman"/>
          <w:sz w:val="28"/>
          <w:szCs w:val="28"/>
        </w:rPr>
        <w:t>= 2</w:t>
      </w:r>
      <w:r w:rsidRPr="00C13B19">
        <w:rPr>
          <w:rFonts w:ascii="Times New Roman" w:hAnsi="Times New Roman" w:cs="Times New Roman"/>
          <w:sz w:val="28"/>
          <w:szCs w:val="28"/>
          <w:lang w:val="en-US"/>
        </w:rPr>
        <w:t>pi</w:t>
      </w:r>
      <w:r w:rsidRPr="00C13B19">
        <w:rPr>
          <w:rFonts w:ascii="Times New Roman" w:hAnsi="Times New Roman" w:cs="Times New Roman"/>
          <w:sz w:val="28"/>
          <w:szCs w:val="28"/>
        </w:rPr>
        <w:t>/</w:t>
      </w:r>
      <w:r w:rsidRPr="00C13B19">
        <w:rPr>
          <w:rFonts w:ascii="Times New Roman" w:hAnsi="Times New Roman" w:cs="Times New Roman"/>
          <w:sz w:val="28"/>
          <w:szCs w:val="28"/>
          <w:lang w:val="en-US"/>
        </w:rPr>
        <w:t>T</w:t>
      </w:r>
      <w:r w:rsidRPr="00C13B19">
        <w:rPr>
          <w:rFonts w:ascii="Times New Roman" w:hAnsi="Times New Roman" w:cs="Times New Roman"/>
          <w:sz w:val="28"/>
          <w:szCs w:val="28"/>
        </w:rPr>
        <w:t xml:space="preserve"> – шаг спектра в частотной области.</w:t>
      </w:r>
    </w:p>
    <w:p w14:paraId="5110D6C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lastRenderedPageBreak/>
        <w:t>Для преобразования частотного спектра X(</w:t>
      </w:r>
      <w:r w:rsidRPr="00C13B19">
        <w:rPr>
          <w:rFonts w:ascii="Times New Roman" w:hAnsi="Times New Roman" w:cs="Times New Roman"/>
          <w:sz w:val="28"/>
          <w:szCs w:val="28"/>
          <w:lang w:val="en-US"/>
        </w:rPr>
        <w:t>l</w:t>
      </w:r>
      <w:proofErr w:type="spellStart"/>
      <w:r w:rsidRPr="00C13B19">
        <w:rPr>
          <w:rFonts w:ascii="Times New Roman" w:hAnsi="Times New Roman" w:cs="Times New Roman"/>
          <w:sz w:val="28"/>
          <w:szCs w:val="28"/>
        </w:rPr>
        <w:t>Δw</w:t>
      </w:r>
      <w:proofErr w:type="spellEnd"/>
      <w:r w:rsidRPr="00C13B19">
        <w:rPr>
          <w:rFonts w:ascii="Times New Roman" w:hAnsi="Times New Roman" w:cs="Times New Roman"/>
          <w:sz w:val="28"/>
          <w:szCs w:val="28"/>
        </w:rPr>
        <w:t>) в дискретный сигнал x(</w:t>
      </w:r>
      <w:proofErr w:type="spellStart"/>
      <w:r w:rsidRPr="00C13B19">
        <w:rPr>
          <w:rFonts w:ascii="Times New Roman" w:hAnsi="Times New Roman" w:cs="Times New Roman"/>
          <w:sz w:val="28"/>
          <w:szCs w:val="28"/>
        </w:rPr>
        <w:t>kΔ</w:t>
      </w:r>
      <w:proofErr w:type="spellEnd"/>
      <w:r w:rsidRPr="00C13B19">
        <w:rPr>
          <w:rFonts w:ascii="Times New Roman" w:hAnsi="Times New Roman" w:cs="Times New Roman"/>
          <w:sz w:val="28"/>
          <w:szCs w:val="28"/>
          <w:lang w:val="en-US"/>
        </w:rPr>
        <w:t>t</w:t>
      </w:r>
      <w:r w:rsidRPr="00C13B19">
        <w:rPr>
          <w:rFonts w:ascii="Times New Roman" w:hAnsi="Times New Roman" w:cs="Times New Roman"/>
          <w:sz w:val="28"/>
          <w:szCs w:val="28"/>
        </w:rPr>
        <w:t>) используют обратное преобразование Фурье:</w:t>
      </w:r>
    </w:p>
    <w:p w14:paraId="0E0B8C46"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3159B880" wp14:editId="5A07C716">
            <wp:extent cx="2876550" cy="57785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10"/>
                    <a:srcRect l="24051" t="41429" r="27525" b="41277"/>
                    <a:stretch/>
                  </pic:blipFill>
                  <pic:spPr bwMode="auto">
                    <a:xfrm>
                      <a:off x="0" y="0"/>
                      <a:ext cx="2876550" cy="577850"/>
                    </a:xfrm>
                    <a:prstGeom prst="rect">
                      <a:avLst/>
                    </a:prstGeom>
                    <a:ln>
                      <a:noFill/>
                    </a:ln>
                    <a:extLst>
                      <a:ext uri="{53640926-AAD7-44D8-BBD7-CCE9431645EC}">
                        <a14:shadowObscured xmlns:a14="http://schemas.microsoft.com/office/drawing/2010/main"/>
                      </a:ext>
                    </a:extLst>
                  </pic:spPr>
                </pic:pic>
              </a:graphicData>
            </a:graphic>
          </wp:inline>
        </w:drawing>
      </w:r>
    </w:p>
    <w:p w14:paraId="6C1121F5"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Под спектральной мощностью понимается следующее выражение:</w:t>
      </w:r>
    </w:p>
    <w:p w14:paraId="6850AD9C"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776D86DB" wp14:editId="3FDB8707">
            <wp:extent cx="1276350" cy="596900"/>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текст&#10;&#10;Автоматически созданное описание"/>
                    <pic:cNvPicPr/>
                  </pic:nvPicPr>
                  <pic:blipFill rotWithShape="1">
                    <a:blip r:embed="rId11"/>
                    <a:srcRect l="37734" t="72976" r="40780" b="9160"/>
                    <a:stretch/>
                  </pic:blipFill>
                  <pic:spPr bwMode="auto">
                    <a:xfrm>
                      <a:off x="0" y="0"/>
                      <a:ext cx="1276350" cy="596900"/>
                    </a:xfrm>
                    <a:prstGeom prst="rect">
                      <a:avLst/>
                    </a:prstGeom>
                    <a:ln>
                      <a:noFill/>
                    </a:ln>
                    <a:extLst>
                      <a:ext uri="{53640926-AAD7-44D8-BBD7-CCE9431645EC}">
                        <a14:shadowObscured xmlns:a14="http://schemas.microsoft.com/office/drawing/2010/main"/>
                      </a:ext>
                    </a:extLst>
                  </pic:spPr>
                </pic:pic>
              </a:graphicData>
            </a:graphic>
          </wp:inline>
        </w:drawing>
      </w:r>
    </w:p>
    <w:p w14:paraId="7A21326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Далее вычисляют: </w:t>
      </w:r>
    </w:p>
    <w:p w14:paraId="6696A4FA"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абсолютную спектральную мощность в каждом частотном диапазоне HF, LF и VLF:</w:t>
      </w:r>
    </w:p>
    <w:p w14:paraId="3C4400D5"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63D800F7" wp14:editId="70A9F35F">
            <wp:extent cx="1104900" cy="645515"/>
            <wp:effectExtent l="0" t="0" r="0" b="254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rotWithShape="1">
                    <a:blip r:embed="rId12"/>
                    <a:srcRect l="30358" t="26226" r="39818" b="42797"/>
                    <a:stretch/>
                  </pic:blipFill>
                  <pic:spPr bwMode="auto">
                    <a:xfrm>
                      <a:off x="0" y="0"/>
                      <a:ext cx="1111966" cy="649643"/>
                    </a:xfrm>
                    <a:prstGeom prst="rect">
                      <a:avLst/>
                    </a:prstGeom>
                    <a:ln>
                      <a:noFill/>
                    </a:ln>
                    <a:extLst>
                      <a:ext uri="{53640926-AAD7-44D8-BBD7-CCE9431645EC}">
                        <a14:shadowObscured xmlns:a14="http://schemas.microsoft.com/office/drawing/2010/main"/>
                      </a:ext>
                    </a:extLst>
                  </pic:spPr>
                </pic:pic>
              </a:graphicData>
            </a:graphic>
          </wp:inline>
        </w:drawing>
      </w:r>
    </w:p>
    <w:p w14:paraId="17E0C87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42EA7614" wp14:editId="37C0ACC4">
            <wp:extent cx="1079500" cy="1333500"/>
            <wp:effectExtent l="0" t="0" r="635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rotWithShape="1">
                    <a:blip r:embed="rId13"/>
                    <a:srcRect l="26938" t="20524" r="42170" b="11631"/>
                    <a:stretch/>
                  </pic:blipFill>
                  <pic:spPr bwMode="auto">
                    <a:xfrm>
                      <a:off x="0" y="0"/>
                      <a:ext cx="1081859" cy="1336414"/>
                    </a:xfrm>
                    <a:prstGeom prst="rect">
                      <a:avLst/>
                    </a:prstGeom>
                    <a:ln>
                      <a:noFill/>
                    </a:ln>
                    <a:extLst>
                      <a:ext uri="{53640926-AAD7-44D8-BBD7-CCE9431645EC}">
                        <a14:shadowObscured xmlns:a14="http://schemas.microsoft.com/office/drawing/2010/main"/>
                      </a:ext>
                    </a:extLst>
                  </pic:spPr>
                </pic:pic>
              </a:graphicData>
            </a:graphic>
          </wp:inline>
        </w:drawing>
      </w:r>
    </w:p>
    <w:p w14:paraId="25766175"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proofErr w:type="spellStart"/>
      <w:proofErr w:type="gram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HFf</w:t>
      </w:r>
      <w:proofErr w:type="spellEnd"/>
      <w:r w:rsidRPr="00C13B19">
        <w:rPr>
          <w:rFonts w:ascii="Times New Roman" w:hAnsi="Times New Roman" w:cs="Times New Roman"/>
          <w:sz w:val="28"/>
          <w:szCs w:val="28"/>
        </w:rPr>
        <w:t xml:space="preserve"> ,</w:t>
      </w:r>
      <w:proofErr w:type="gram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HFi</w:t>
      </w:r>
      <w:proofErr w:type="spellEnd"/>
      <w:r w:rsidRPr="00C13B19">
        <w:rPr>
          <w:rFonts w:ascii="Times New Roman" w:hAnsi="Times New Roman" w:cs="Times New Roman"/>
          <w:sz w:val="28"/>
          <w:szCs w:val="28"/>
          <w:vertAlign w:val="subscript"/>
        </w:rPr>
        <w:t xml:space="preserve"> </w:t>
      </w:r>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LFf</w:t>
      </w:r>
      <w:proofErr w:type="spellEnd"/>
      <w:r w:rsidRPr="00C13B19">
        <w:rPr>
          <w:rFonts w:ascii="Times New Roman" w:hAnsi="Times New Roman" w:cs="Times New Roman"/>
          <w:sz w:val="28"/>
          <w:szCs w:val="28"/>
          <w:vertAlign w:val="subscript"/>
        </w:rPr>
        <w:t xml:space="preserve"> </w:t>
      </w:r>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LFi</w:t>
      </w:r>
      <w:proofErr w:type="spellEnd"/>
      <w:r w:rsidRPr="00C13B19">
        <w:rPr>
          <w:rFonts w:ascii="Times New Roman" w:hAnsi="Times New Roman" w:cs="Times New Roman"/>
          <w:sz w:val="28"/>
          <w:szCs w:val="28"/>
          <w:vertAlign w:val="subscript"/>
        </w:rPr>
        <w:t xml:space="preserve"> </w:t>
      </w:r>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VLFf</w:t>
      </w:r>
      <w:proofErr w:type="spellEnd"/>
      <w:r w:rsidRPr="00C13B19">
        <w:rPr>
          <w:rFonts w:ascii="Times New Roman" w:hAnsi="Times New Roman" w:cs="Times New Roman"/>
          <w:sz w:val="28"/>
          <w:szCs w:val="28"/>
        </w:rPr>
        <w:t xml:space="preserve"> , </w:t>
      </w:r>
      <w:proofErr w:type="spellStart"/>
      <w:r w:rsidRPr="00C13B19">
        <w:rPr>
          <w:rFonts w:ascii="Times New Roman" w:hAnsi="Times New Roman" w:cs="Times New Roman"/>
          <w:sz w:val="28"/>
          <w:szCs w:val="28"/>
        </w:rPr>
        <w:t>L</w:t>
      </w:r>
      <w:r w:rsidRPr="00C13B19">
        <w:rPr>
          <w:rFonts w:ascii="Times New Roman" w:hAnsi="Times New Roman" w:cs="Times New Roman"/>
          <w:sz w:val="28"/>
          <w:szCs w:val="28"/>
          <w:vertAlign w:val="subscript"/>
        </w:rPr>
        <w:t>VLFi</w:t>
      </w:r>
      <w:proofErr w:type="spellEnd"/>
      <w:r w:rsidRPr="00C13B19">
        <w:rPr>
          <w:rFonts w:ascii="Times New Roman" w:hAnsi="Times New Roman" w:cs="Times New Roman"/>
          <w:sz w:val="28"/>
          <w:szCs w:val="28"/>
        </w:rPr>
        <w:t xml:space="preserve"> — номера граничных отсчетов спектральной мощности </w:t>
      </w:r>
      <w:proofErr w:type="spellStart"/>
      <w:r w:rsidRPr="00C13B19">
        <w:rPr>
          <w:rFonts w:ascii="Times New Roman" w:hAnsi="Times New Roman" w:cs="Times New Roman"/>
          <w:sz w:val="28"/>
          <w:szCs w:val="28"/>
        </w:rPr>
        <w:t>P</w:t>
      </w:r>
      <w:r w:rsidRPr="00C13B19">
        <w:rPr>
          <w:rFonts w:ascii="Times New Roman" w:hAnsi="Times New Roman" w:cs="Times New Roman"/>
          <w:sz w:val="28"/>
          <w:szCs w:val="28"/>
          <w:vertAlign w:val="subscript"/>
        </w:rPr>
        <w:t>l</w:t>
      </w:r>
      <w:proofErr w:type="spellEnd"/>
      <w:r w:rsidRPr="00C13B19">
        <w:rPr>
          <w:rFonts w:ascii="Times New Roman" w:hAnsi="Times New Roman" w:cs="Times New Roman"/>
          <w:sz w:val="28"/>
          <w:szCs w:val="28"/>
        </w:rPr>
        <w:t xml:space="preserve"> в каждом частотном диапазоне HF, LF и VLF</w:t>
      </w:r>
    </w:p>
    <w:p w14:paraId="49858724"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суммарную мощность спектра (Total Power — TP), которая определяется как сумма мощностей в диапазонах HF, LF и VLF</w:t>
      </w:r>
    </w:p>
    <w:p w14:paraId="229E4E6A"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 нормированное значение мощности в каждом частотном диапазоне в процентах от суммарной мощности спектра ТР — </w:t>
      </w:r>
      <w:proofErr w:type="spellStart"/>
      <w:r w:rsidRPr="00C13B19">
        <w:rPr>
          <w:rFonts w:ascii="Times New Roman" w:hAnsi="Times New Roman" w:cs="Times New Roman"/>
          <w:sz w:val="28"/>
          <w:szCs w:val="28"/>
        </w:rPr>
        <w:t>HFn</w:t>
      </w:r>
      <w:proofErr w:type="spellEnd"/>
      <w:r w:rsidRPr="00C13B19">
        <w:rPr>
          <w:rFonts w:ascii="Times New Roman" w:hAnsi="Times New Roman" w:cs="Times New Roman"/>
          <w:sz w:val="28"/>
          <w:szCs w:val="28"/>
        </w:rPr>
        <w:t xml:space="preserve">, </w:t>
      </w:r>
      <w:proofErr w:type="spellStart"/>
      <w:r w:rsidRPr="00C13B19">
        <w:rPr>
          <w:rFonts w:ascii="Times New Roman" w:hAnsi="Times New Roman" w:cs="Times New Roman"/>
          <w:sz w:val="28"/>
          <w:szCs w:val="28"/>
        </w:rPr>
        <w:t>LFn</w:t>
      </w:r>
      <w:proofErr w:type="spellEnd"/>
      <w:r w:rsidRPr="00C13B19">
        <w:rPr>
          <w:rFonts w:ascii="Times New Roman" w:hAnsi="Times New Roman" w:cs="Times New Roman"/>
          <w:sz w:val="28"/>
          <w:szCs w:val="28"/>
        </w:rPr>
        <w:t xml:space="preserve"> и </w:t>
      </w:r>
      <w:proofErr w:type="spellStart"/>
      <w:r w:rsidRPr="00C13B19">
        <w:rPr>
          <w:rFonts w:ascii="Times New Roman" w:hAnsi="Times New Roman" w:cs="Times New Roman"/>
          <w:sz w:val="28"/>
          <w:szCs w:val="28"/>
        </w:rPr>
        <w:t>VLFn</w:t>
      </w:r>
      <w:proofErr w:type="spellEnd"/>
      <w:r w:rsidRPr="00C13B19">
        <w:rPr>
          <w:rFonts w:ascii="Times New Roman" w:hAnsi="Times New Roman" w:cs="Times New Roman"/>
          <w:sz w:val="28"/>
          <w:szCs w:val="28"/>
        </w:rPr>
        <w:t>;</w:t>
      </w:r>
    </w:p>
    <w:p w14:paraId="2E330649"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индекс вегетативного баланса — LF/HF;</w:t>
      </w:r>
    </w:p>
    <w:p w14:paraId="7684E6D3"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индекс централизации</w:t>
      </w:r>
    </w:p>
    <w:p w14:paraId="6398115B"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75B0AA53" wp14:editId="15832B2A">
            <wp:extent cx="793750" cy="28575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14"/>
                    <a:srcRect l="41368" t="53592" r="45270" b="37856"/>
                    <a:stretch/>
                  </pic:blipFill>
                  <pic:spPr bwMode="auto">
                    <a:xfrm>
                      <a:off x="0" y="0"/>
                      <a:ext cx="793750" cy="285750"/>
                    </a:xfrm>
                    <a:prstGeom prst="rect">
                      <a:avLst/>
                    </a:prstGeom>
                    <a:ln>
                      <a:noFill/>
                    </a:ln>
                    <a:extLst>
                      <a:ext uri="{53640926-AAD7-44D8-BBD7-CCE9431645EC}">
                        <a14:shadowObscured xmlns:a14="http://schemas.microsoft.com/office/drawing/2010/main"/>
                      </a:ext>
                    </a:extLst>
                  </pic:spPr>
                </pic:pic>
              </a:graphicData>
            </a:graphic>
          </wp:inline>
        </w:drawing>
      </w:r>
    </w:p>
    <w:p w14:paraId="5BDEAEB1"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индекс активации подкорковых нервных центров</w:t>
      </w:r>
    </w:p>
    <w:p w14:paraId="08E0A5F4" w14:textId="77777777" w:rsidR="0097384E" w:rsidRPr="00C13B19" w:rsidRDefault="0097384E"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641BAB38" wp14:editId="14846FB1">
            <wp:extent cx="654050" cy="323850"/>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rotWithShape="1">
                    <a:blip r:embed="rId15"/>
                    <a:srcRect l="42330" t="70126" r="46659" b="20183"/>
                    <a:stretch/>
                  </pic:blipFill>
                  <pic:spPr bwMode="auto">
                    <a:xfrm>
                      <a:off x="0" y="0"/>
                      <a:ext cx="654050" cy="323850"/>
                    </a:xfrm>
                    <a:prstGeom prst="rect">
                      <a:avLst/>
                    </a:prstGeom>
                    <a:ln>
                      <a:noFill/>
                    </a:ln>
                    <a:extLst>
                      <a:ext uri="{53640926-AAD7-44D8-BBD7-CCE9431645EC}">
                        <a14:shadowObscured xmlns:a14="http://schemas.microsoft.com/office/drawing/2010/main"/>
                      </a:ext>
                    </a:extLst>
                  </pic:spPr>
                </pic:pic>
              </a:graphicData>
            </a:graphic>
          </wp:inline>
        </w:drawing>
      </w:r>
    </w:p>
    <w:p w14:paraId="2D4B3977" w14:textId="4A87570F" w:rsidR="0097384E" w:rsidRPr="00C13B19" w:rsidRDefault="00673AA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lastRenderedPageBreak/>
        <w:t>З</w:t>
      </w:r>
      <w:r w:rsidR="0097384E" w:rsidRPr="00C13B19">
        <w:rPr>
          <w:rFonts w:ascii="Times New Roman" w:hAnsi="Times New Roman" w:cs="Times New Roman"/>
          <w:sz w:val="28"/>
          <w:szCs w:val="28"/>
        </w:rPr>
        <w:t>начения интенсивностей нормированных значений спектральных составляющих ВСР в норме, %:</w:t>
      </w:r>
    </w:p>
    <w:p w14:paraId="39E84A12" w14:textId="77777777"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C13B19">
        <w:rPr>
          <w:rFonts w:ascii="Times New Roman" w:hAnsi="Times New Roman" w:cs="Times New Roman"/>
          <w:sz w:val="28"/>
          <w:szCs w:val="28"/>
        </w:rPr>
        <w:t>HFn</w:t>
      </w:r>
      <w:proofErr w:type="spellEnd"/>
      <w:r w:rsidRPr="00C13B19">
        <w:rPr>
          <w:rFonts w:ascii="Times New Roman" w:hAnsi="Times New Roman" w:cs="Times New Roman"/>
          <w:sz w:val="28"/>
          <w:szCs w:val="28"/>
        </w:rPr>
        <w:t xml:space="preserve">.......................... 10–30 </w:t>
      </w:r>
    </w:p>
    <w:p w14:paraId="1F6E6517" w14:textId="77777777"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C13B19">
        <w:rPr>
          <w:rFonts w:ascii="Times New Roman" w:hAnsi="Times New Roman" w:cs="Times New Roman"/>
          <w:sz w:val="28"/>
          <w:szCs w:val="28"/>
        </w:rPr>
        <w:t>LFn</w:t>
      </w:r>
      <w:proofErr w:type="spellEnd"/>
      <w:r w:rsidRPr="00C13B19">
        <w:rPr>
          <w:rFonts w:ascii="Times New Roman" w:hAnsi="Times New Roman" w:cs="Times New Roman"/>
          <w:sz w:val="28"/>
          <w:szCs w:val="28"/>
        </w:rPr>
        <w:t xml:space="preserve"> .......................... 15–45 </w:t>
      </w:r>
    </w:p>
    <w:p w14:paraId="6928E0F2" w14:textId="77777777" w:rsidR="0097384E" w:rsidRPr="00C13B19" w:rsidRDefault="0097384E" w:rsidP="00C13B19">
      <w:pPr>
        <w:spacing w:after="0" w:line="360" w:lineRule="auto"/>
        <w:ind w:firstLine="709"/>
        <w:jc w:val="both"/>
        <w:rPr>
          <w:rFonts w:ascii="Times New Roman" w:hAnsi="Times New Roman" w:cs="Times New Roman"/>
          <w:sz w:val="28"/>
          <w:szCs w:val="28"/>
        </w:rPr>
      </w:pPr>
      <w:proofErr w:type="spellStart"/>
      <w:r w:rsidRPr="00C13B19">
        <w:rPr>
          <w:rFonts w:ascii="Times New Roman" w:hAnsi="Times New Roman" w:cs="Times New Roman"/>
          <w:sz w:val="28"/>
          <w:szCs w:val="28"/>
        </w:rPr>
        <w:t>VLFn</w:t>
      </w:r>
      <w:proofErr w:type="spellEnd"/>
      <w:r w:rsidRPr="00C13B19">
        <w:rPr>
          <w:rFonts w:ascii="Times New Roman" w:hAnsi="Times New Roman" w:cs="Times New Roman"/>
          <w:sz w:val="28"/>
          <w:szCs w:val="28"/>
        </w:rPr>
        <w:t xml:space="preserve"> ........................ 20–60</w:t>
      </w:r>
    </w:p>
    <w:p w14:paraId="3901B6B9" w14:textId="7E79944E" w:rsidR="00A16F06" w:rsidRPr="00C13B19" w:rsidRDefault="00673AA2"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hAnsi="Times New Roman" w:cs="Times New Roman"/>
          <w:color w:val="000000"/>
          <w:sz w:val="28"/>
          <w:szCs w:val="28"/>
        </w:rPr>
        <w:t xml:space="preserve">У </w:t>
      </w:r>
      <w:r w:rsidR="00C752CE" w:rsidRPr="00C13B19">
        <w:rPr>
          <w:rFonts w:ascii="Times New Roman" w:hAnsi="Times New Roman" w:cs="Times New Roman"/>
          <w:color w:val="000000"/>
          <w:sz w:val="28"/>
          <w:szCs w:val="28"/>
        </w:rPr>
        <w:t>преобразования</w:t>
      </w:r>
      <w:r w:rsidRPr="00C13B19">
        <w:rPr>
          <w:rFonts w:ascii="Times New Roman" w:hAnsi="Times New Roman" w:cs="Times New Roman"/>
          <w:color w:val="000000"/>
          <w:sz w:val="28"/>
          <w:szCs w:val="28"/>
        </w:rPr>
        <w:t xml:space="preserve"> Фурье есть свои недостатки. </w:t>
      </w:r>
      <w:r w:rsidR="00C752CE" w:rsidRPr="00C13B19">
        <w:rPr>
          <w:rFonts w:ascii="Times New Roman" w:hAnsi="Times New Roman" w:cs="Times New Roman"/>
          <w:color w:val="000000"/>
          <w:sz w:val="28"/>
          <w:szCs w:val="28"/>
        </w:rPr>
        <w:t xml:space="preserve">Оно </w:t>
      </w:r>
      <w:r w:rsidRPr="00C13B19">
        <w:rPr>
          <w:rFonts w:ascii="Times New Roman" w:hAnsi="Times New Roman" w:cs="Times New Roman"/>
          <w:color w:val="000000"/>
          <w:sz w:val="28"/>
          <w:szCs w:val="28"/>
        </w:rPr>
        <w:t xml:space="preserve">характеризует сигналы глобально, но игнорирует локальную информацию. </w:t>
      </w:r>
      <w:r w:rsidR="00C752CE" w:rsidRPr="00C13B19">
        <w:rPr>
          <w:rFonts w:ascii="Times New Roman" w:hAnsi="Times New Roman" w:cs="Times New Roman"/>
          <w:color w:val="000000"/>
          <w:sz w:val="28"/>
          <w:szCs w:val="28"/>
        </w:rPr>
        <w:t>Быстрое преобразование Фурье</w:t>
      </w:r>
      <w:r w:rsidR="00C752CE" w:rsidRPr="00C13B19">
        <w:rPr>
          <w:rFonts w:ascii="Times New Roman" w:eastAsia="Times New Roman" w:hAnsi="Times New Roman" w:cs="Times New Roman"/>
          <w:color w:val="000000"/>
          <w:sz w:val="28"/>
          <w:szCs w:val="28"/>
          <w:lang w:eastAsia="ru-RU"/>
        </w:rPr>
        <w:t xml:space="preserve"> предоставляет подробную информацию о частоте, оно не может предоставить никакой информации относительно времени появления частотных компонентов для нестационарного входного сигнала. Эта проблема может быть решена с помощью кратковременного преобразования Фурье</w:t>
      </w:r>
      <w:r w:rsidR="00A16F06" w:rsidRPr="00C13B19">
        <w:rPr>
          <w:rFonts w:ascii="Times New Roman" w:eastAsia="Times New Roman" w:hAnsi="Times New Roman" w:cs="Times New Roman"/>
          <w:color w:val="000000"/>
          <w:sz w:val="28"/>
          <w:szCs w:val="28"/>
          <w:lang w:eastAsia="ru-RU"/>
        </w:rPr>
        <w:t xml:space="preserve"> (КПФ)</w:t>
      </w:r>
      <w:r w:rsidR="00C752CE" w:rsidRPr="00C13B19">
        <w:rPr>
          <w:rFonts w:ascii="Times New Roman" w:eastAsia="Times New Roman" w:hAnsi="Times New Roman" w:cs="Times New Roman"/>
          <w:color w:val="000000"/>
          <w:sz w:val="28"/>
          <w:szCs w:val="28"/>
          <w:lang w:eastAsia="ru-RU"/>
        </w:rPr>
        <w:t>. Оно может использоваться для преобразования нестационарного сигнала из временной области в частотно-временную область с использованием оконной функции, которая также называется оконным преобразованием Фурье.</w:t>
      </w:r>
      <w:r w:rsidR="00A16F06" w:rsidRPr="00C13B19">
        <w:rPr>
          <w:rFonts w:ascii="Times New Roman" w:eastAsia="Times New Roman" w:hAnsi="Times New Roman" w:cs="Times New Roman"/>
          <w:color w:val="000000"/>
          <w:sz w:val="28"/>
          <w:szCs w:val="28"/>
          <w:lang w:eastAsia="ru-RU"/>
        </w:rPr>
        <w:t xml:space="preserve"> С помощью КПФ можно вычислить р</w:t>
      </w:r>
      <w:r w:rsidR="00C752CE" w:rsidRPr="00C13B19">
        <w:rPr>
          <w:rFonts w:ascii="Times New Roman" w:eastAsia="Times New Roman" w:hAnsi="Times New Roman" w:cs="Times New Roman"/>
          <w:color w:val="000000"/>
          <w:sz w:val="28"/>
          <w:szCs w:val="28"/>
          <w:lang w:eastAsia="ru-RU"/>
        </w:rPr>
        <w:t xml:space="preserve">аспределение энергии сигнала ЭКГ, </w:t>
      </w:r>
      <w:r w:rsidR="00A16F06" w:rsidRPr="00C13B19">
        <w:rPr>
          <w:rFonts w:ascii="Times New Roman" w:eastAsia="Times New Roman" w:hAnsi="Times New Roman" w:cs="Times New Roman"/>
          <w:color w:val="000000"/>
          <w:sz w:val="28"/>
          <w:szCs w:val="28"/>
          <w:lang w:eastAsia="ru-RU"/>
        </w:rPr>
        <w:t xml:space="preserve">а </w:t>
      </w:r>
      <w:r w:rsidR="00C752CE" w:rsidRPr="00C13B19">
        <w:rPr>
          <w:rFonts w:ascii="Times New Roman" w:eastAsia="Times New Roman" w:hAnsi="Times New Roman" w:cs="Times New Roman"/>
          <w:color w:val="000000"/>
          <w:sz w:val="28"/>
          <w:szCs w:val="28"/>
          <w:lang w:eastAsia="ru-RU"/>
        </w:rPr>
        <w:t>затем</w:t>
      </w:r>
      <w:r w:rsidR="00A16F06" w:rsidRPr="00C13B19">
        <w:rPr>
          <w:rFonts w:ascii="Times New Roman" w:eastAsia="Times New Roman" w:hAnsi="Times New Roman" w:cs="Times New Roman"/>
          <w:color w:val="000000"/>
          <w:sz w:val="28"/>
          <w:szCs w:val="28"/>
          <w:lang w:eastAsia="ru-RU"/>
        </w:rPr>
        <w:t xml:space="preserve"> пе</w:t>
      </w:r>
      <w:r w:rsidR="00C752CE" w:rsidRPr="00C13B19">
        <w:rPr>
          <w:rFonts w:ascii="Times New Roman" w:eastAsia="Times New Roman" w:hAnsi="Times New Roman" w:cs="Times New Roman"/>
          <w:color w:val="000000"/>
          <w:sz w:val="28"/>
          <w:szCs w:val="28"/>
          <w:lang w:eastAsia="ru-RU"/>
        </w:rPr>
        <w:t>реда</w:t>
      </w:r>
      <w:r w:rsidR="00A16F06" w:rsidRPr="00C13B19">
        <w:rPr>
          <w:rFonts w:ascii="Times New Roman" w:eastAsia="Times New Roman" w:hAnsi="Times New Roman" w:cs="Times New Roman"/>
          <w:color w:val="000000"/>
          <w:sz w:val="28"/>
          <w:szCs w:val="28"/>
          <w:lang w:eastAsia="ru-RU"/>
        </w:rPr>
        <w:t>ть</w:t>
      </w:r>
      <w:r w:rsidR="00C752CE" w:rsidRPr="00C13B19">
        <w:rPr>
          <w:rFonts w:ascii="Times New Roman" w:eastAsia="Times New Roman" w:hAnsi="Times New Roman" w:cs="Times New Roman"/>
          <w:color w:val="000000"/>
          <w:sz w:val="28"/>
          <w:szCs w:val="28"/>
          <w:lang w:eastAsia="ru-RU"/>
        </w:rPr>
        <w:t xml:space="preserve"> в алгоритмы классификации для диагностики. </w:t>
      </w:r>
    </w:p>
    <w:p w14:paraId="679A1EE3" w14:textId="16245732" w:rsidR="004067B9" w:rsidRPr="00C13B19" w:rsidRDefault="00A16F06"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 xml:space="preserve">КПФ </w:t>
      </w:r>
      <w:r w:rsidR="00C752CE" w:rsidRPr="00C13B19">
        <w:rPr>
          <w:rFonts w:ascii="Times New Roman" w:eastAsia="Times New Roman" w:hAnsi="Times New Roman" w:cs="Times New Roman"/>
          <w:color w:val="000000"/>
          <w:sz w:val="28"/>
          <w:szCs w:val="28"/>
          <w:lang w:eastAsia="ru-RU"/>
        </w:rPr>
        <w:t xml:space="preserve">и </w:t>
      </w:r>
      <w:r w:rsidRPr="00C13B19">
        <w:rPr>
          <w:rFonts w:ascii="Times New Roman" w:eastAsia="Times New Roman" w:hAnsi="Times New Roman" w:cs="Times New Roman"/>
          <w:color w:val="000000"/>
          <w:sz w:val="28"/>
          <w:szCs w:val="28"/>
          <w:lang w:eastAsia="ru-RU"/>
        </w:rPr>
        <w:t xml:space="preserve">нейронная сеть </w:t>
      </w:r>
      <w:r w:rsidR="00C752CE" w:rsidRPr="00C13B19">
        <w:rPr>
          <w:rFonts w:ascii="Times New Roman" w:eastAsia="Times New Roman" w:hAnsi="Times New Roman" w:cs="Times New Roman"/>
          <w:color w:val="000000"/>
          <w:sz w:val="28"/>
          <w:szCs w:val="28"/>
          <w:lang w:eastAsia="ru-RU"/>
        </w:rPr>
        <w:t xml:space="preserve">2D-CNN </w:t>
      </w:r>
      <w:r w:rsidRPr="00C13B19">
        <w:rPr>
          <w:rFonts w:ascii="Times New Roman" w:eastAsia="Times New Roman" w:hAnsi="Times New Roman" w:cs="Times New Roman"/>
          <w:color w:val="000000"/>
          <w:sz w:val="28"/>
          <w:szCs w:val="28"/>
          <w:lang w:eastAsia="ru-RU"/>
        </w:rPr>
        <w:t xml:space="preserve">использовались </w:t>
      </w:r>
      <w:r w:rsidR="00C752CE" w:rsidRPr="00C13B19">
        <w:rPr>
          <w:rFonts w:ascii="Times New Roman" w:eastAsia="Times New Roman" w:hAnsi="Times New Roman" w:cs="Times New Roman"/>
          <w:color w:val="000000"/>
          <w:sz w:val="28"/>
          <w:szCs w:val="28"/>
          <w:lang w:eastAsia="ru-RU"/>
        </w:rPr>
        <w:t xml:space="preserve">для классификации аритмий ЭКГ. Сигналы ЭКГ во временной области были сначала преобразованы в частотно-временные спектрограммы с помощью </w:t>
      </w:r>
      <w:r w:rsidR="00CF4F5B" w:rsidRPr="00C13B19">
        <w:rPr>
          <w:rFonts w:ascii="Times New Roman" w:eastAsia="Times New Roman" w:hAnsi="Times New Roman" w:cs="Times New Roman"/>
          <w:color w:val="000000"/>
          <w:sz w:val="28"/>
          <w:szCs w:val="28"/>
          <w:lang w:eastAsia="ru-RU"/>
        </w:rPr>
        <w:t>КПФ</w:t>
      </w:r>
      <w:r w:rsidR="00C752CE" w:rsidRPr="00C13B19">
        <w:rPr>
          <w:rFonts w:ascii="Times New Roman" w:eastAsia="Times New Roman" w:hAnsi="Times New Roman" w:cs="Times New Roman"/>
          <w:color w:val="000000"/>
          <w:sz w:val="28"/>
          <w:szCs w:val="28"/>
          <w:lang w:eastAsia="ru-RU"/>
        </w:rPr>
        <w:t xml:space="preserve">. Впоследствии спектрограммы на основе </w:t>
      </w:r>
      <w:r w:rsidR="00CF4F5B" w:rsidRPr="00C13B19">
        <w:rPr>
          <w:rFonts w:ascii="Times New Roman" w:eastAsia="Times New Roman" w:hAnsi="Times New Roman" w:cs="Times New Roman"/>
          <w:color w:val="000000"/>
          <w:sz w:val="28"/>
          <w:szCs w:val="28"/>
          <w:lang w:eastAsia="ru-RU"/>
        </w:rPr>
        <w:t>КПФ</w:t>
      </w:r>
      <w:r w:rsidR="00C752CE" w:rsidRPr="00C13B19">
        <w:rPr>
          <w:rFonts w:ascii="Times New Roman" w:eastAsia="Times New Roman" w:hAnsi="Times New Roman" w:cs="Times New Roman"/>
          <w:color w:val="000000"/>
          <w:sz w:val="28"/>
          <w:szCs w:val="28"/>
          <w:lang w:eastAsia="ru-RU"/>
        </w:rPr>
        <w:t xml:space="preserve"> были поданы в 2D-CNN, что привело к средней точности 99,00%. </w:t>
      </w:r>
      <w:r w:rsidR="00CF4F5B" w:rsidRPr="00C13B19">
        <w:rPr>
          <w:rFonts w:ascii="Times New Roman" w:eastAsia="Times New Roman" w:hAnsi="Times New Roman" w:cs="Times New Roman"/>
          <w:color w:val="000000"/>
          <w:sz w:val="28"/>
          <w:szCs w:val="28"/>
          <w:lang w:eastAsia="ru-RU"/>
        </w:rPr>
        <w:t>КПФ</w:t>
      </w:r>
      <w:r w:rsidR="00C752CE" w:rsidRPr="00C13B19">
        <w:rPr>
          <w:rFonts w:ascii="Times New Roman" w:eastAsia="Times New Roman" w:hAnsi="Times New Roman" w:cs="Times New Roman"/>
          <w:color w:val="000000"/>
          <w:sz w:val="28"/>
          <w:szCs w:val="28"/>
          <w:lang w:eastAsia="ru-RU"/>
        </w:rPr>
        <w:t xml:space="preserve"> извлекает частотно-временную информацию, касающуюся точного местоположения частотных компонентов сигнала ЭКГ</w:t>
      </w:r>
      <w:r w:rsidR="00CF4F5B" w:rsidRPr="00C13B19">
        <w:rPr>
          <w:rFonts w:ascii="Times New Roman" w:eastAsia="Times New Roman" w:hAnsi="Times New Roman" w:cs="Times New Roman"/>
          <w:color w:val="000000"/>
          <w:sz w:val="28"/>
          <w:szCs w:val="28"/>
          <w:lang w:eastAsia="ru-RU"/>
        </w:rPr>
        <w:t xml:space="preserve"> [6]. </w:t>
      </w:r>
      <w:r w:rsidR="00CF4F5B" w:rsidRPr="00C13B19">
        <w:rPr>
          <w:rFonts w:ascii="Times New Roman" w:hAnsi="Times New Roman" w:cs="Times New Roman"/>
          <w:color w:val="000000"/>
          <w:sz w:val="28"/>
          <w:szCs w:val="28"/>
        </w:rPr>
        <w:t xml:space="preserve"> Хотя кратковременное преобразование Фурье делит длительный сигнал на короткие сегменты равной длины, а затем вычисляет преобразование Фурье отдельно для каждого сегмента, большая ошибка кратковременного преобразования Фурье заключается в его фиксированном разрешении. Обычно ширина оконной функции зависит от того, как представлен сигнал. Широкое окно дает лучшее разрешение по частоте, но плохое разрешение по времени. Узкое окно дает хорошее временное </w:t>
      </w:r>
      <w:r w:rsidR="00CF4F5B" w:rsidRPr="00C13B19">
        <w:rPr>
          <w:rFonts w:ascii="Times New Roman" w:hAnsi="Times New Roman" w:cs="Times New Roman"/>
          <w:color w:val="000000"/>
          <w:sz w:val="28"/>
          <w:szCs w:val="28"/>
        </w:rPr>
        <w:lastRenderedPageBreak/>
        <w:t>разрешение, но плохое частотное разрешение.</w:t>
      </w:r>
      <w:r w:rsidR="00C752CE" w:rsidRPr="00C13B19">
        <w:rPr>
          <w:rFonts w:ascii="Times New Roman" w:eastAsia="Times New Roman" w:hAnsi="Times New Roman" w:cs="Times New Roman"/>
          <w:color w:val="000000"/>
          <w:sz w:val="28"/>
          <w:szCs w:val="28"/>
          <w:lang w:eastAsia="ru-RU"/>
        </w:rPr>
        <w:t xml:space="preserve"> Чтобы преодолеть этот недостаток, </w:t>
      </w:r>
      <w:r w:rsidR="00CF4F5B" w:rsidRPr="00C13B19">
        <w:rPr>
          <w:rFonts w:ascii="Times New Roman" w:eastAsia="Times New Roman" w:hAnsi="Times New Roman" w:cs="Times New Roman"/>
          <w:color w:val="000000"/>
          <w:sz w:val="28"/>
          <w:szCs w:val="28"/>
          <w:lang w:eastAsia="ru-RU"/>
        </w:rPr>
        <w:t>используется вейвлет-преобразование [7]</w:t>
      </w:r>
      <w:r w:rsidR="00C752CE" w:rsidRPr="00C13B19">
        <w:rPr>
          <w:rFonts w:ascii="Times New Roman" w:eastAsia="Times New Roman" w:hAnsi="Times New Roman" w:cs="Times New Roman"/>
          <w:color w:val="000000"/>
          <w:sz w:val="28"/>
          <w:szCs w:val="28"/>
          <w:lang w:eastAsia="ru-RU"/>
        </w:rPr>
        <w:t>.</w:t>
      </w:r>
    </w:p>
    <w:p w14:paraId="0B31DFFA" w14:textId="1C8555CB" w:rsidR="00FB0399" w:rsidRPr="00C13B19" w:rsidRDefault="00FB0399"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4. Вейвлет-преобразование</w:t>
      </w:r>
    </w:p>
    <w:p w14:paraId="21DE2475" w14:textId="29E6E87E" w:rsidR="007B324C" w:rsidRPr="00C13B19" w:rsidRDefault="007B324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4043BA">
        <w:rPr>
          <w:rFonts w:ascii="Times New Roman" w:eastAsia="Times New Roman" w:hAnsi="Times New Roman" w:cs="Times New Roman"/>
          <w:color w:val="000000"/>
          <w:sz w:val="28"/>
          <w:szCs w:val="28"/>
          <w:lang w:eastAsia="ru-RU"/>
        </w:rPr>
        <w:t xml:space="preserve">Вейвлет-анализ как мощный метод обработки сигналов для анализа временных рядов с множеством различных временных масштабов может разложить сигнал во временной шкале на сдвинутые и масштабированные версии базового вейвлета. </w:t>
      </w:r>
      <w:proofErr w:type="gramStart"/>
      <w:r w:rsidRPr="004043BA">
        <w:rPr>
          <w:rFonts w:ascii="Times New Roman" w:eastAsia="Times New Roman" w:hAnsi="Times New Roman" w:cs="Times New Roman"/>
          <w:color w:val="000000"/>
          <w:sz w:val="28"/>
          <w:szCs w:val="28"/>
          <w:lang w:eastAsia="ru-RU"/>
        </w:rPr>
        <w:t>По сравнению с преобразованием Фурье,</w:t>
      </w:r>
      <w:proofErr w:type="gramEnd"/>
      <w:r w:rsidRPr="004043BA">
        <w:rPr>
          <w:rFonts w:ascii="Times New Roman" w:eastAsia="Times New Roman" w:hAnsi="Times New Roman" w:cs="Times New Roman"/>
          <w:color w:val="000000"/>
          <w:sz w:val="28"/>
          <w:szCs w:val="28"/>
          <w:lang w:eastAsia="ru-RU"/>
        </w:rPr>
        <w:t xml:space="preserve"> вейвлет-преобразование предоставляет переменное «частотно-временное окно», которое позволяет нам динамически изменять его масштаб. Размер окна будет увеличиваться в области низких частот и сужаться в области высоких частот, поэтому это подходящий инструмент для всех диапазонов частот, что приводит к повышению точности как во временной, так и в частотной области. Вейвлет предоставляет метод сжатия или улучшения функций. Благодаря</w:t>
      </w:r>
      <w:r w:rsidRPr="00C13B19">
        <w:rPr>
          <w:rFonts w:ascii="Times New Roman" w:eastAsia="Times New Roman" w:hAnsi="Times New Roman" w:cs="Times New Roman"/>
          <w:color w:val="000000"/>
          <w:sz w:val="28"/>
          <w:szCs w:val="28"/>
          <w:lang w:eastAsia="ru-RU"/>
        </w:rPr>
        <w:t xml:space="preserve"> </w:t>
      </w:r>
      <w:r w:rsidRPr="004043BA">
        <w:rPr>
          <w:rFonts w:ascii="Times New Roman" w:eastAsia="Times New Roman" w:hAnsi="Times New Roman" w:cs="Times New Roman"/>
          <w:color w:val="000000"/>
          <w:sz w:val="28"/>
          <w:szCs w:val="28"/>
          <w:lang w:eastAsia="ru-RU"/>
        </w:rPr>
        <w:t xml:space="preserve">высокому разрешению по времени и частоте, вейвлет-преобразование может распознавать абстрактные и скрытые особенности сигналов ЭКГ. Существуют различные базы вейвлетов, такие как </w:t>
      </w:r>
      <w:proofErr w:type="spellStart"/>
      <w:r w:rsidRPr="004043BA">
        <w:rPr>
          <w:rFonts w:ascii="Times New Roman" w:eastAsia="Times New Roman" w:hAnsi="Times New Roman" w:cs="Times New Roman"/>
          <w:color w:val="000000"/>
          <w:sz w:val="28"/>
          <w:szCs w:val="28"/>
          <w:lang w:eastAsia="ru-RU"/>
        </w:rPr>
        <w:t>Морле</w:t>
      </w:r>
      <w:proofErr w:type="spellEnd"/>
      <w:r w:rsidRPr="004043BA">
        <w:rPr>
          <w:rFonts w:ascii="Times New Roman" w:eastAsia="Times New Roman" w:hAnsi="Times New Roman" w:cs="Times New Roman"/>
          <w:color w:val="000000"/>
          <w:sz w:val="28"/>
          <w:szCs w:val="28"/>
          <w:lang w:eastAsia="ru-RU"/>
        </w:rPr>
        <w:t xml:space="preserve">, Мексиканская шляпа, Мейер, </w:t>
      </w:r>
      <w:proofErr w:type="spellStart"/>
      <w:r w:rsidRPr="004043BA">
        <w:rPr>
          <w:rFonts w:ascii="Times New Roman" w:eastAsia="Times New Roman" w:hAnsi="Times New Roman" w:cs="Times New Roman"/>
          <w:color w:val="000000"/>
          <w:sz w:val="28"/>
          <w:szCs w:val="28"/>
          <w:lang w:eastAsia="ru-RU"/>
        </w:rPr>
        <w:t>Добеши</w:t>
      </w:r>
      <w:proofErr w:type="spellEnd"/>
      <w:r w:rsidRPr="004043BA">
        <w:rPr>
          <w:rFonts w:ascii="Times New Roman" w:eastAsia="Times New Roman" w:hAnsi="Times New Roman" w:cs="Times New Roman"/>
          <w:color w:val="000000"/>
          <w:sz w:val="28"/>
          <w:szCs w:val="28"/>
          <w:lang w:eastAsia="ru-RU"/>
        </w:rPr>
        <w:t xml:space="preserve">, </w:t>
      </w:r>
      <w:proofErr w:type="spellStart"/>
      <w:r w:rsidRPr="004043BA">
        <w:rPr>
          <w:rFonts w:ascii="Times New Roman" w:eastAsia="Times New Roman" w:hAnsi="Times New Roman" w:cs="Times New Roman"/>
          <w:color w:val="000000"/>
          <w:sz w:val="28"/>
          <w:szCs w:val="28"/>
          <w:lang w:eastAsia="ru-RU"/>
        </w:rPr>
        <w:t>Симлет</w:t>
      </w:r>
      <w:proofErr w:type="spellEnd"/>
      <w:r w:rsidRPr="004043BA">
        <w:rPr>
          <w:rFonts w:ascii="Times New Roman" w:eastAsia="Times New Roman" w:hAnsi="Times New Roman" w:cs="Times New Roman"/>
          <w:color w:val="000000"/>
          <w:sz w:val="28"/>
          <w:szCs w:val="28"/>
          <w:lang w:eastAsia="ru-RU"/>
        </w:rPr>
        <w:t xml:space="preserve"> и </w:t>
      </w:r>
      <w:proofErr w:type="spellStart"/>
      <w:r w:rsidRPr="004043BA">
        <w:rPr>
          <w:rFonts w:ascii="Times New Roman" w:eastAsia="Times New Roman" w:hAnsi="Times New Roman" w:cs="Times New Roman"/>
          <w:color w:val="000000"/>
          <w:sz w:val="28"/>
          <w:szCs w:val="28"/>
          <w:lang w:eastAsia="ru-RU"/>
        </w:rPr>
        <w:t>Койфлет</w:t>
      </w:r>
      <w:proofErr w:type="spellEnd"/>
      <w:r w:rsidRPr="004043BA">
        <w:rPr>
          <w:rFonts w:ascii="Times New Roman" w:eastAsia="Times New Roman" w:hAnsi="Times New Roman" w:cs="Times New Roman"/>
          <w:color w:val="000000"/>
          <w:sz w:val="28"/>
          <w:szCs w:val="28"/>
          <w:lang w:eastAsia="ru-RU"/>
        </w:rPr>
        <w:t xml:space="preserve">, Хаар и биортогональные вейвлеты. Жизненно важно выбрать подходящую основу вейвлета и соответствующее количество уровней разложения для интересующего сигнала с использованием вейвлет-преобразования. Различные базы вейвлетов имеют свои характеристики и подходят для конкретного приложения, например, вейвлет Хаара прост и быстр, обеспечивая при этом эффективность памяти, и он может разделять сигнал и шум без значительной потери информации о сигнале. Вейвлет Мейера наделен лучшими характеристиками локализации, в то время как биортогональный вейвлет полезен для реконструкции сигнала, поскольку он имеет линейные блоки фазовых фильтров с симметричным свойством. Вейвлет </w:t>
      </w:r>
      <w:proofErr w:type="spellStart"/>
      <w:r w:rsidRPr="004043BA">
        <w:rPr>
          <w:rFonts w:ascii="Times New Roman" w:eastAsia="Times New Roman" w:hAnsi="Times New Roman" w:cs="Times New Roman"/>
          <w:color w:val="000000"/>
          <w:sz w:val="28"/>
          <w:szCs w:val="28"/>
          <w:lang w:eastAsia="ru-RU"/>
        </w:rPr>
        <w:t>Добеши</w:t>
      </w:r>
      <w:proofErr w:type="spellEnd"/>
      <w:r w:rsidRPr="004043BA">
        <w:rPr>
          <w:rFonts w:ascii="Times New Roman" w:eastAsia="Times New Roman" w:hAnsi="Times New Roman" w:cs="Times New Roman"/>
          <w:color w:val="000000"/>
          <w:sz w:val="28"/>
          <w:szCs w:val="28"/>
          <w:lang w:eastAsia="ru-RU"/>
        </w:rPr>
        <w:t xml:space="preserve"> обладает симметрией с энергетическим спектром, в основном распределенным вокруг низких частот, что, как обнаружено, более подходит для обнаружения R-пика. На практике соответствующую вейвлет-функцию следует выбирать в соответствии с такими параметрами, как поддерживающая </w:t>
      </w:r>
      <w:r w:rsidRPr="004043BA">
        <w:rPr>
          <w:rFonts w:ascii="Times New Roman" w:eastAsia="Times New Roman" w:hAnsi="Times New Roman" w:cs="Times New Roman"/>
          <w:color w:val="000000"/>
          <w:sz w:val="28"/>
          <w:szCs w:val="28"/>
          <w:lang w:eastAsia="ru-RU"/>
        </w:rPr>
        <w:lastRenderedPageBreak/>
        <w:t>длина, симметрия, исчезающий момент, регулярность и подобие. При разумном выборе баз вейвлетов следует должным образом учитывать эти свойства для конкретного приложения. В семействе вейвлетов с дискретным вейвлет-преобразованием (</w:t>
      </w:r>
      <w:r w:rsidRPr="00C13B19">
        <w:rPr>
          <w:rFonts w:ascii="Times New Roman" w:eastAsia="Times New Roman" w:hAnsi="Times New Roman" w:cs="Times New Roman"/>
          <w:color w:val="000000"/>
          <w:sz w:val="28"/>
          <w:szCs w:val="28"/>
          <w:lang w:eastAsia="ru-RU"/>
        </w:rPr>
        <w:t>ДВТ</w:t>
      </w:r>
      <w:r w:rsidRPr="004043BA">
        <w:rPr>
          <w:rFonts w:ascii="Times New Roman" w:eastAsia="Times New Roman" w:hAnsi="Times New Roman" w:cs="Times New Roman"/>
          <w:color w:val="000000"/>
          <w:sz w:val="28"/>
          <w:szCs w:val="28"/>
          <w:lang w:eastAsia="ru-RU"/>
        </w:rPr>
        <w:t xml:space="preserve">) легко работать на компьютере, а эффективность вычислений относительно выше по сравнению с другими типами вейвлетов. </w:t>
      </w:r>
      <w:r w:rsidR="001A2B92" w:rsidRPr="00C13B19">
        <w:rPr>
          <w:rFonts w:ascii="Times New Roman" w:eastAsia="Times New Roman" w:hAnsi="Times New Roman" w:cs="Times New Roman"/>
          <w:color w:val="000000"/>
          <w:sz w:val="28"/>
          <w:szCs w:val="28"/>
          <w:lang w:eastAsia="ru-RU"/>
        </w:rPr>
        <w:t>ДВТ</w:t>
      </w:r>
      <w:r w:rsidRPr="004043BA">
        <w:rPr>
          <w:rFonts w:ascii="Times New Roman" w:eastAsia="Times New Roman" w:hAnsi="Times New Roman" w:cs="Times New Roman"/>
          <w:color w:val="000000"/>
          <w:sz w:val="28"/>
          <w:szCs w:val="28"/>
          <w:lang w:eastAsia="ru-RU"/>
        </w:rPr>
        <w:t xml:space="preserve"> также наиболее широко используется при анализе ЭКГ</w:t>
      </w:r>
      <w:r w:rsidRPr="00C13B19">
        <w:rPr>
          <w:rFonts w:ascii="Times New Roman" w:eastAsia="Times New Roman" w:hAnsi="Times New Roman" w:cs="Times New Roman"/>
          <w:color w:val="000000"/>
          <w:sz w:val="28"/>
          <w:szCs w:val="28"/>
          <w:lang w:eastAsia="ru-RU"/>
        </w:rPr>
        <w:t xml:space="preserve"> [3</w:t>
      </w:r>
      <w:r w:rsidR="00531CCA" w:rsidRPr="00C13B19">
        <w:rPr>
          <w:rFonts w:ascii="Times New Roman" w:eastAsia="Times New Roman" w:hAnsi="Times New Roman" w:cs="Times New Roman"/>
          <w:color w:val="000000"/>
          <w:sz w:val="28"/>
          <w:szCs w:val="28"/>
          <w:lang w:eastAsia="ru-RU"/>
        </w:rPr>
        <w:t>, 5</w:t>
      </w:r>
      <w:r w:rsidRPr="00C13B19">
        <w:rPr>
          <w:rFonts w:ascii="Times New Roman" w:eastAsia="Times New Roman" w:hAnsi="Times New Roman" w:cs="Times New Roman"/>
          <w:color w:val="000000"/>
          <w:sz w:val="28"/>
          <w:szCs w:val="28"/>
          <w:lang w:eastAsia="ru-RU"/>
        </w:rPr>
        <w:t>]</w:t>
      </w:r>
      <w:r w:rsidRPr="004043BA">
        <w:rPr>
          <w:rFonts w:ascii="Times New Roman" w:eastAsia="Times New Roman" w:hAnsi="Times New Roman" w:cs="Times New Roman"/>
          <w:color w:val="000000"/>
          <w:sz w:val="28"/>
          <w:szCs w:val="28"/>
          <w:lang w:eastAsia="ru-RU"/>
        </w:rPr>
        <w:t>.</w:t>
      </w:r>
    </w:p>
    <w:p w14:paraId="74D39A09" w14:textId="69D35FCE" w:rsidR="00095728" w:rsidRPr="00095728" w:rsidRDefault="007B324C"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П</w:t>
      </w:r>
      <w:r w:rsidR="00095728" w:rsidRPr="00095728">
        <w:rPr>
          <w:rFonts w:ascii="Times New Roman" w:eastAsia="Times New Roman" w:hAnsi="Times New Roman" w:cs="Times New Roman"/>
          <w:color w:val="000000"/>
          <w:sz w:val="28"/>
          <w:szCs w:val="28"/>
          <w:lang w:eastAsia="ru-RU"/>
        </w:rPr>
        <w:t xml:space="preserve">еред преобразованием одномерного сигнала ЭКГ в двумерное изображение необходимо определить положение зубца R сигнала ЭКГ. </w:t>
      </w:r>
      <w:r w:rsidRPr="00C13B19">
        <w:rPr>
          <w:rFonts w:ascii="Times New Roman" w:eastAsia="Times New Roman" w:hAnsi="Times New Roman" w:cs="Times New Roman"/>
          <w:color w:val="000000"/>
          <w:sz w:val="28"/>
          <w:szCs w:val="28"/>
          <w:lang w:eastAsia="ru-RU"/>
        </w:rPr>
        <w:t>Для его нахождения также можно применить ДВТ.</w:t>
      </w:r>
    </w:p>
    <w:p w14:paraId="74C9336B" w14:textId="3169F971" w:rsidR="00095728" w:rsidRPr="00C13B19" w:rsidRDefault="00095728" w:rsidP="00C13B19">
      <w:pPr>
        <w:spacing w:after="0" w:line="360" w:lineRule="auto"/>
        <w:ind w:firstLine="709"/>
        <w:jc w:val="both"/>
        <w:rPr>
          <w:rFonts w:ascii="Times New Roman" w:eastAsia="Times New Roman" w:hAnsi="Times New Roman" w:cs="Times New Roman"/>
          <w:color w:val="000000"/>
          <w:sz w:val="28"/>
          <w:szCs w:val="28"/>
          <w:lang w:eastAsia="ru-RU"/>
        </w:rPr>
      </w:pPr>
      <w:r w:rsidRPr="00095728">
        <w:rPr>
          <w:rFonts w:ascii="Times New Roman" w:eastAsia="Times New Roman" w:hAnsi="Times New Roman" w:cs="Times New Roman"/>
          <w:color w:val="000000"/>
          <w:sz w:val="28"/>
          <w:szCs w:val="28"/>
          <w:lang w:eastAsia="ru-RU"/>
        </w:rPr>
        <w:t>Вейвлет-преобразование да</w:t>
      </w:r>
      <w:r w:rsidR="001A2B92" w:rsidRPr="00C13B19">
        <w:rPr>
          <w:rFonts w:ascii="Times New Roman" w:eastAsia="Times New Roman" w:hAnsi="Times New Roman" w:cs="Times New Roman"/>
          <w:color w:val="000000"/>
          <w:sz w:val="28"/>
          <w:szCs w:val="28"/>
          <w:lang w:eastAsia="ru-RU"/>
        </w:rPr>
        <w:t>ёт</w:t>
      </w:r>
      <w:r w:rsidRPr="00095728">
        <w:rPr>
          <w:rFonts w:ascii="Times New Roman" w:eastAsia="Times New Roman" w:hAnsi="Times New Roman" w:cs="Times New Roman"/>
          <w:color w:val="000000"/>
          <w:sz w:val="28"/>
          <w:szCs w:val="28"/>
          <w:lang w:eastAsia="ru-RU"/>
        </w:rPr>
        <w:t xml:space="preserve"> хорошие результаты в улучшении защиты от помех и точности группового обнаружения QRS. Согласно теории вейвлет-преобразования, точка пика зубца R соответствует пересечению нуля максимумов модуля. Положение пика зубца R определяется путем определения положение максимумов модуля зубца R, а затем начальная и конечная точки зубца QRS ищутся вперед и назад в соответствии с положением пика R</w:t>
      </w:r>
      <w:r w:rsidR="001A2B92" w:rsidRPr="00C13B19">
        <w:rPr>
          <w:rFonts w:ascii="Times New Roman" w:eastAsia="Times New Roman" w:hAnsi="Times New Roman" w:cs="Times New Roman"/>
          <w:color w:val="000000"/>
          <w:sz w:val="28"/>
          <w:szCs w:val="28"/>
          <w:lang w:eastAsia="ru-RU"/>
        </w:rPr>
        <w:t xml:space="preserve"> </w:t>
      </w:r>
      <w:r w:rsidRPr="00C13B19">
        <w:rPr>
          <w:rFonts w:ascii="Times New Roman" w:eastAsia="Times New Roman" w:hAnsi="Times New Roman" w:cs="Times New Roman"/>
          <w:color w:val="000000"/>
          <w:sz w:val="28"/>
          <w:szCs w:val="28"/>
          <w:lang w:eastAsia="ru-RU"/>
        </w:rPr>
        <w:t>[8]</w:t>
      </w:r>
      <w:r w:rsidRPr="00095728">
        <w:rPr>
          <w:rFonts w:ascii="Times New Roman" w:eastAsia="Times New Roman" w:hAnsi="Times New Roman" w:cs="Times New Roman"/>
          <w:color w:val="000000"/>
          <w:sz w:val="28"/>
          <w:szCs w:val="28"/>
          <w:lang w:eastAsia="ru-RU"/>
        </w:rPr>
        <w:t>.</w:t>
      </w:r>
    </w:p>
    <w:p w14:paraId="2E0564AB" w14:textId="5A6D9134" w:rsidR="001A2B92"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Вейвлет-преобразование расширяет сигналы с точки зрения вейвлет-функции, которая локализована как по времени, так и по частоте</w:t>
      </w:r>
      <w:r w:rsidR="006C1237" w:rsidRPr="00C13B19">
        <w:rPr>
          <w:rFonts w:ascii="Times New Roman" w:hAnsi="Times New Roman" w:cs="Times New Roman"/>
          <w:sz w:val="28"/>
          <w:szCs w:val="28"/>
        </w:rPr>
        <w:t xml:space="preserve">, оно </w:t>
      </w:r>
      <w:r w:rsidRPr="00C13B19">
        <w:rPr>
          <w:rFonts w:ascii="Times New Roman" w:hAnsi="Times New Roman" w:cs="Times New Roman"/>
          <w:sz w:val="28"/>
          <w:szCs w:val="28"/>
        </w:rPr>
        <w:t xml:space="preserve">может обеспечить хорошее временное разрешение для высокочастотных событий и хорошее частотное разрешение для низкочастотных событий. </w:t>
      </w:r>
    </w:p>
    <w:p w14:paraId="1FF3C93E" w14:textId="1EDFC93D" w:rsidR="001A2B92"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Для сигнала f(t) его непрерывное вейвлет-преобразование (</w:t>
      </w:r>
      <w:r w:rsidRPr="00C13B19">
        <w:rPr>
          <w:rFonts w:ascii="Times New Roman" w:hAnsi="Times New Roman" w:cs="Times New Roman"/>
          <w:sz w:val="28"/>
          <w:szCs w:val="28"/>
        </w:rPr>
        <w:t>НВТ</w:t>
      </w:r>
      <w:r w:rsidRPr="00C13B19">
        <w:rPr>
          <w:rFonts w:ascii="Times New Roman" w:hAnsi="Times New Roman" w:cs="Times New Roman"/>
          <w:sz w:val="28"/>
          <w:szCs w:val="28"/>
        </w:rPr>
        <w:t>) формулируется как:</w:t>
      </w:r>
    </w:p>
    <w:p w14:paraId="667C102F" w14:textId="02E1E691" w:rsidR="001A2B92" w:rsidRPr="00C13B19" w:rsidRDefault="006C1237"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mc:AlternateContent>
          <mc:Choice Requires="wpi">
            <w:drawing>
              <wp:anchor distT="0" distB="0" distL="114300" distR="114300" simplePos="0" relativeHeight="251660288" behindDoc="0" locked="0" layoutInCell="1" allowOverlap="1" wp14:anchorId="2F570D3D" wp14:editId="2BDCA81B">
                <wp:simplePos x="0" y="0"/>
                <wp:positionH relativeFrom="column">
                  <wp:posOffset>-1302575</wp:posOffset>
                </wp:positionH>
                <wp:positionV relativeFrom="paragraph">
                  <wp:posOffset>373210</wp:posOffset>
                </wp:positionV>
                <wp:extent cx="360" cy="360"/>
                <wp:effectExtent l="114300" t="114300" r="95250" b="152400"/>
                <wp:wrapNone/>
                <wp:docPr id="27" name="Рукописный ввод 2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19030E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7" o:spid="_x0000_s1026" type="#_x0000_t75" style="position:absolute;margin-left:-107.5pt;margin-top:24.4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">
                <v:imagedata r:id="rId17" o:title=""/>
              </v:shape>
            </w:pict>
          </mc:Fallback>
        </mc:AlternateContent>
      </w:r>
      <w:r w:rsidRPr="00C13B19">
        <w:rPr>
          <w:rFonts w:ascii="Times New Roman" w:hAnsi="Times New Roman" w:cs="Times New Roman"/>
          <w:noProof/>
          <w:sz w:val="28"/>
          <w:szCs w:val="28"/>
        </w:rPr>
        <mc:AlternateContent>
          <mc:Choice Requires="wpi">
            <w:drawing>
              <wp:anchor distT="0" distB="0" distL="114300" distR="114300" simplePos="0" relativeHeight="251659264" behindDoc="0" locked="0" layoutInCell="1" allowOverlap="1" wp14:anchorId="5C2F389E" wp14:editId="52072D28">
                <wp:simplePos x="0" y="0"/>
                <wp:positionH relativeFrom="column">
                  <wp:posOffset>3726475</wp:posOffset>
                </wp:positionH>
                <wp:positionV relativeFrom="paragraph">
                  <wp:posOffset>212406</wp:posOffset>
                </wp:positionV>
                <wp:extent cx="667440" cy="81720"/>
                <wp:effectExtent l="114300" t="114300" r="0" b="147320"/>
                <wp:wrapNone/>
                <wp:docPr id="26" name="Рукописный ввод 26"/>
                <wp:cNvGraphicFramePr/>
                <a:graphic xmlns:a="http://schemas.openxmlformats.org/drawingml/2006/main">
                  <a:graphicData uri="http://schemas.microsoft.com/office/word/2010/wordprocessingInk">
                    <w14:contentPart bwMode="auto" r:id="rId18">
                      <w14:nvContentPartPr>
                        <w14:cNvContentPartPr/>
                      </w14:nvContentPartPr>
                      <w14:xfrm>
                        <a:off x="0" y="0"/>
                        <a:ext cx="667440" cy="81720"/>
                      </w14:xfrm>
                    </w14:contentPart>
                  </a:graphicData>
                </a:graphic>
              </wp:anchor>
            </w:drawing>
          </mc:Choice>
          <mc:Fallback>
            <w:pict>
              <v:shape w14:anchorId="03361BBF" id="Рукописный ввод 26" o:spid="_x0000_s1026" type="#_x0000_t75" style="position:absolute;margin-left:288.45pt;margin-top:11.75pt;width:62.4pt;height:16.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">
                <v:imagedata r:id="rId19" o:title=""/>
              </v:shape>
            </w:pict>
          </mc:Fallback>
        </mc:AlternateContent>
      </w:r>
      <w:r w:rsidR="001A2B92" w:rsidRPr="00C13B19">
        <w:rPr>
          <w:rFonts w:ascii="Times New Roman" w:hAnsi="Times New Roman" w:cs="Times New Roman"/>
          <w:noProof/>
          <w:sz w:val="28"/>
          <w:szCs w:val="28"/>
        </w:rPr>
        <w:drawing>
          <wp:inline distT="0" distB="0" distL="0" distR="0" wp14:anchorId="693136B7" wp14:editId="4F3C8BB4">
            <wp:extent cx="2794000" cy="746673"/>
            <wp:effectExtent l="0" t="0" r="635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rotWithShape="1">
                    <a:blip r:embed="rId20"/>
                    <a:srcRect l="36077" t="43102" r="30443" b="40991"/>
                    <a:stretch/>
                  </pic:blipFill>
                  <pic:spPr bwMode="auto">
                    <a:xfrm>
                      <a:off x="0" y="0"/>
                      <a:ext cx="2807657" cy="750323"/>
                    </a:xfrm>
                    <a:prstGeom prst="rect">
                      <a:avLst/>
                    </a:prstGeom>
                    <a:ln>
                      <a:noFill/>
                    </a:ln>
                    <a:extLst>
                      <a:ext uri="{53640926-AAD7-44D8-BBD7-CCE9431645EC}">
                        <a14:shadowObscured xmlns:a14="http://schemas.microsoft.com/office/drawing/2010/main"/>
                      </a:ext>
                    </a:extLst>
                  </pic:spPr>
                </pic:pic>
              </a:graphicData>
            </a:graphic>
          </wp:inline>
        </w:drawing>
      </w:r>
    </w:p>
    <w:p w14:paraId="58DA71B9" w14:textId="0CDB2FA0" w:rsidR="00E20F90"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r w:rsidR="00E44DAD" w:rsidRPr="00C13B19">
        <w:rPr>
          <w:rFonts w:ascii="Times New Roman" w:hAnsi="Times New Roman" w:cs="Times New Roman"/>
          <w:i/>
          <w:iCs/>
          <w:sz w:val="28"/>
          <w:szCs w:val="28"/>
        </w:rPr>
        <w:t>ɑ</w:t>
      </w:r>
      <w:r w:rsidRPr="00C13B19">
        <w:rPr>
          <w:rFonts w:ascii="Times New Roman" w:hAnsi="Times New Roman" w:cs="Times New Roman"/>
          <w:sz w:val="28"/>
          <w:szCs w:val="28"/>
        </w:rPr>
        <w:t xml:space="preserve"> - параметр масштабирования, а τ - параметр трансляции</w:t>
      </w:r>
      <w:r w:rsidR="00E20F90" w:rsidRPr="00C13B19">
        <w:rPr>
          <w:rFonts w:ascii="Times New Roman" w:hAnsi="Times New Roman" w:cs="Times New Roman"/>
          <w:sz w:val="28"/>
          <w:szCs w:val="28"/>
        </w:rPr>
        <w:t xml:space="preserve"> (сдвига)</w:t>
      </w:r>
      <w:r w:rsidRPr="00C13B19">
        <w:rPr>
          <w:rFonts w:ascii="Times New Roman" w:hAnsi="Times New Roman" w:cs="Times New Roman"/>
          <w:sz w:val="28"/>
          <w:szCs w:val="28"/>
        </w:rPr>
        <w:t xml:space="preserve">, где </w:t>
      </w:r>
      <w:r w:rsidR="00E44DAD" w:rsidRPr="00C13B19">
        <w:rPr>
          <w:rFonts w:ascii="Times New Roman" w:hAnsi="Times New Roman" w:cs="Times New Roman"/>
          <w:i/>
          <w:iCs/>
          <w:sz w:val="28"/>
          <w:szCs w:val="28"/>
        </w:rPr>
        <w:t>ɑ</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w:t>
      </w:r>
      <w:proofErr w:type="gramStart"/>
      <w:r w:rsidRPr="00C13B19">
        <w:rPr>
          <w:rFonts w:ascii="Times New Roman" w:hAnsi="Times New Roman" w:cs="Times New Roman"/>
          <w:sz w:val="28"/>
          <w:szCs w:val="28"/>
        </w:rPr>
        <w:t>R  и</w:t>
      </w:r>
      <w:proofErr w:type="gramEnd"/>
      <w:r w:rsidRPr="00C13B19">
        <w:rPr>
          <w:rFonts w:ascii="Times New Roman" w:hAnsi="Times New Roman" w:cs="Times New Roman"/>
          <w:sz w:val="28"/>
          <w:szCs w:val="28"/>
        </w:rPr>
        <w:t xml:space="preserve"> </w:t>
      </w:r>
      <w:r w:rsidRPr="00C13B19">
        <w:rPr>
          <w:rFonts w:ascii="Times New Roman" w:hAnsi="Times New Roman" w:cs="Times New Roman"/>
          <w:i/>
          <w:iCs/>
          <w:sz w:val="28"/>
          <w:szCs w:val="28"/>
        </w:rPr>
        <w:t>τ</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R</w:t>
      </w:r>
      <w:r w:rsidR="00E20F90" w:rsidRPr="00C13B19">
        <w:rPr>
          <w:rFonts w:ascii="Times New Roman" w:hAnsi="Times New Roman" w:cs="Times New Roman"/>
          <w:sz w:val="28"/>
          <w:szCs w:val="28"/>
        </w:rPr>
        <w:t xml:space="preserve">, </w:t>
      </w:r>
      <w:r w:rsidR="00E20F90" w:rsidRPr="00C13B19">
        <w:rPr>
          <w:rFonts w:ascii="Times New Roman" w:hAnsi="Times New Roman" w:cs="Times New Roman"/>
          <w:i/>
          <w:iCs/>
          <w:sz w:val="28"/>
          <w:szCs w:val="28"/>
        </w:rPr>
        <w:t>ψ</w:t>
      </w:r>
      <w:r w:rsidR="00E20F90" w:rsidRPr="00C13B19">
        <w:rPr>
          <w:rFonts w:ascii="Times New Roman" w:hAnsi="Times New Roman" w:cs="Times New Roman"/>
          <w:sz w:val="28"/>
          <w:szCs w:val="28"/>
        </w:rPr>
        <w:t xml:space="preserve"> — анализирующий базисный вейвлет; </w:t>
      </w:r>
      <w:r w:rsidR="00E20F90" w:rsidRPr="00C13B19">
        <w:rPr>
          <w:rFonts w:ascii="Times New Roman" w:hAnsi="Times New Roman" w:cs="Times New Roman"/>
          <w:i/>
          <w:iCs/>
          <w:sz w:val="28"/>
          <w:szCs w:val="28"/>
          <w:lang w:val="en-US"/>
        </w:rPr>
        <w:t>f</w:t>
      </w:r>
      <w:r w:rsidR="00E20F90" w:rsidRPr="00C13B19">
        <w:rPr>
          <w:rFonts w:ascii="Times New Roman" w:hAnsi="Times New Roman" w:cs="Times New Roman"/>
          <w:i/>
          <w:iCs/>
          <w:sz w:val="28"/>
          <w:szCs w:val="28"/>
        </w:rPr>
        <w:t>(</w:t>
      </w:r>
      <w:r w:rsidR="00E20F90" w:rsidRPr="00C13B19">
        <w:rPr>
          <w:rFonts w:ascii="Times New Roman" w:hAnsi="Times New Roman" w:cs="Times New Roman"/>
          <w:i/>
          <w:iCs/>
          <w:sz w:val="28"/>
          <w:szCs w:val="28"/>
          <w:lang w:val="en-US"/>
        </w:rPr>
        <w:t>t</w:t>
      </w:r>
      <w:r w:rsidR="00E20F90" w:rsidRPr="00C13B19">
        <w:rPr>
          <w:rFonts w:ascii="Times New Roman" w:hAnsi="Times New Roman" w:cs="Times New Roman"/>
          <w:i/>
          <w:iCs/>
          <w:sz w:val="28"/>
          <w:szCs w:val="28"/>
        </w:rPr>
        <w:t>)</w:t>
      </w:r>
      <w:r w:rsidR="00E20F90" w:rsidRPr="00C13B19">
        <w:rPr>
          <w:rFonts w:ascii="Times New Roman" w:hAnsi="Times New Roman" w:cs="Times New Roman"/>
          <w:sz w:val="28"/>
          <w:szCs w:val="28"/>
        </w:rPr>
        <w:t xml:space="preserve"> — исходный сигнал. </w:t>
      </w:r>
      <w:r w:rsidRPr="00C13B19">
        <w:rPr>
          <w:rFonts w:ascii="Times New Roman" w:hAnsi="Times New Roman" w:cs="Times New Roman"/>
          <w:sz w:val="28"/>
          <w:szCs w:val="28"/>
        </w:rPr>
        <w:t xml:space="preserve"> Параметр масштабирования может либо сжимать, либо расширять сигнал. Когда </w:t>
      </w:r>
      <w:r w:rsidR="00E44DAD" w:rsidRPr="00C13B19">
        <w:rPr>
          <w:rFonts w:ascii="Times New Roman" w:hAnsi="Times New Roman" w:cs="Times New Roman"/>
          <w:sz w:val="28"/>
          <w:szCs w:val="28"/>
        </w:rPr>
        <w:t>ɑ</w:t>
      </w:r>
      <w:r w:rsidRPr="00C13B19">
        <w:rPr>
          <w:rFonts w:ascii="Times New Roman" w:hAnsi="Times New Roman" w:cs="Times New Roman"/>
          <w:sz w:val="28"/>
          <w:szCs w:val="28"/>
        </w:rPr>
        <w:t xml:space="preserve"> относительно мало, сигнал будет более сжатым; когда </w:t>
      </w:r>
      <w:r w:rsidR="00E44DAD" w:rsidRPr="00C13B19">
        <w:rPr>
          <w:rFonts w:ascii="Times New Roman" w:hAnsi="Times New Roman" w:cs="Times New Roman"/>
          <w:sz w:val="28"/>
          <w:szCs w:val="28"/>
        </w:rPr>
        <w:t>ɑ</w:t>
      </w:r>
      <w:r w:rsidRPr="00C13B19">
        <w:rPr>
          <w:rFonts w:ascii="Times New Roman" w:hAnsi="Times New Roman" w:cs="Times New Roman"/>
          <w:sz w:val="28"/>
          <w:szCs w:val="28"/>
        </w:rPr>
        <w:t xml:space="preserve"> </w:t>
      </w:r>
      <w:r w:rsidRPr="00C13B19">
        <w:rPr>
          <w:rFonts w:ascii="Times New Roman" w:hAnsi="Times New Roman" w:cs="Times New Roman"/>
          <w:sz w:val="28"/>
          <w:szCs w:val="28"/>
        </w:rPr>
        <w:lastRenderedPageBreak/>
        <w:t xml:space="preserve">большое, сигнал будет растянутым. </w:t>
      </w:r>
      <w:r w:rsidR="00E20F90" w:rsidRPr="00C13B19">
        <w:rPr>
          <w:rFonts w:ascii="Times New Roman" w:hAnsi="Times New Roman" w:cs="Times New Roman"/>
          <w:sz w:val="28"/>
          <w:szCs w:val="28"/>
          <w:lang w:val="en-US"/>
        </w:rPr>
        <w:t>C</w:t>
      </w:r>
      <w:r w:rsidR="00E20F90" w:rsidRPr="00C13B19">
        <w:rPr>
          <w:rFonts w:ascii="Times New Roman" w:hAnsi="Times New Roman" w:cs="Times New Roman"/>
          <w:sz w:val="28"/>
          <w:szCs w:val="28"/>
        </w:rPr>
        <w:t>вязь масштабирующего параметра ɑ с частотой выражается формулой:</w:t>
      </w:r>
    </w:p>
    <w:p w14:paraId="4F499F72"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47283A36" wp14:editId="6A5052C4">
            <wp:extent cx="878417" cy="527050"/>
            <wp:effectExtent l="0" t="0" r="0" b="635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rotWithShape="1">
                    <a:blip r:embed="rId21"/>
                    <a:srcRect l="42437" t="35158" r="47408" b="54010"/>
                    <a:stretch/>
                  </pic:blipFill>
                  <pic:spPr bwMode="auto">
                    <a:xfrm>
                      <a:off x="0" y="0"/>
                      <a:ext cx="879567" cy="527740"/>
                    </a:xfrm>
                    <a:prstGeom prst="rect">
                      <a:avLst/>
                    </a:prstGeom>
                    <a:ln>
                      <a:noFill/>
                    </a:ln>
                    <a:extLst>
                      <a:ext uri="{53640926-AAD7-44D8-BBD7-CCE9431645EC}">
                        <a14:shadowObscured xmlns:a14="http://schemas.microsoft.com/office/drawing/2010/main"/>
                      </a:ext>
                    </a:extLst>
                  </pic:spPr>
                </pic:pic>
              </a:graphicData>
            </a:graphic>
          </wp:inline>
        </w:drawing>
      </w:r>
    </w:p>
    <w:p w14:paraId="5676BF11" w14:textId="53069E00"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w:t>
      </w:r>
      <w:proofErr w:type="spellStart"/>
      <w:r w:rsidRPr="00C13B19">
        <w:rPr>
          <w:rFonts w:ascii="Times New Roman" w:hAnsi="Times New Roman" w:cs="Times New Roman"/>
          <w:i/>
          <w:iCs/>
          <w:sz w:val="28"/>
          <w:szCs w:val="28"/>
        </w:rPr>
        <w:t>f</w:t>
      </w:r>
      <w:r w:rsidRPr="00C13B19">
        <w:rPr>
          <w:rFonts w:ascii="Times New Roman" w:hAnsi="Times New Roman" w:cs="Times New Roman"/>
          <w:i/>
          <w:iCs/>
          <w:sz w:val="28"/>
          <w:szCs w:val="28"/>
          <w:vertAlign w:val="subscript"/>
        </w:rPr>
        <w:t>c</w:t>
      </w:r>
      <w:proofErr w:type="spellEnd"/>
      <w:r w:rsidRPr="00C13B19">
        <w:rPr>
          <w:rFonts w:ascii="Times New Roman" w:hAnsi="Times New Roman" w:cs="Times New Roman"/>
          <w:sz w:val="28"/>
          <w:szCs w:val="28"/>
          <w:vertAlign w:val="subscript"/>
        </w:rPr>
        <w:t xml:space="preserve"> </w:t>
      </w:r>
      <w:r w:rsidRPr="00C13B19">
        <w:rPr>
          <w:rFonts w:ascii="Times New Roman" w:hAnsi="Times New Roman" w:cs="Times New Roman"/>
          <w:sz w:val="28"/>
          <w:szCs w:val="28"/>
        </w:rPr>
        <w:t xml:space="preserve">– центральная частота вейвлета; </w:t>
      </w:r>
      <w:proofErr w:type="spellStart"/>
      <w:r w:rsidRPr="00C13B19">
        <w:rPr>
          <w:rFonts w:ascii="Times New Roman" w:hAnsi="Times New Roman" w:cs="Times New Roman"/>
          <w:i/>
          <w:iCs/>
          <w:sz w:val="28"/>
          <w:szCs w:val="28"/>
        </w:rPr>
        <w:t>delta</w:t>
      </w:r>
      <w:proofErr w:type="spellEnd"/>
      <w:r w:rsidRPr="00C13B19">
        <w:rPr>
          <w:rFonts w:ascii="Times New Roman" w:hAnsi="Times New Roman" w:cs="Times New Roman"/>
          <w:sz w:val="28"/>
          <w:szCs w:val="28"/>
        </w:rPr>
        <w:t xml:space="preserve"> — время дискретизации исследуемого сигнала; </w:t>
      </w:r>
      <w:r w:rsidRPr="00C13B19">
        <w:rPr>
          <w:rFonts w:ascii="Times New Roman" w:hAnsi="Times New Roman" w:cs="Times New Roman"/>
          <w:i/>
          <w:iCs/>
          <w:sz w:val="28"/>
          <w:szCs w:val="28"/>
        </w:rPr>
        <w:t xml:space="preserve">f </w:t>
      </w:r>
      <w:r w:rsidRPr="00C13B19">
        <w:rPr>
          <w:rFonts w:ascii="Times New Roman" w:hAnsi="Times New Roman" w:cs="Times New Roman"/>
          <w:sz w:val="28"/>
          <w:szCs w:val="28"/>
        </w:rPr>
        <w:t>— анализируемая частота</w:t>
      </w:r>
      <w:r w:rsidRPr="00C13B19">
        <w:rPr>
          <w:rFonts w:ascii="Times New Roman" w:hAnsi="Times New Roman" w:cs="Times New Roman"/>
          <w:sz w:val="28"/>
          <w:szCs w:val="28"/>
        </w:rPr>
        <w:t xml:space="preserve"> [5]</w:t>
      </w:r>
      <w:r w:rsidRPr="00C13B19">
        <w:rPr>
          <w:rFonts w:ascii="Times New Roman" w:hAnsi="Times New Roman" w:cs="Times New Roman"/>
          <w:sz w:val="28"/>
          <w:szCs w:val="28"/>
        </w:rPr>
        <w:t>.</w:t>
      </w:r>
    </w:p>
    <w:p w14:paraId="4085D1E9" w14:textId="61D06881" w:rsidR="001A2B92" w:rsidRPr="00C13B19" w:rsidRDefault="001A2B92" w:rsidP="00C13B19">
      <w:pPr>
        <w:spacing w:after="0" w:line="360" w:lineRule="auto"/>
        <w:ind w:firstLine="709"/>
        <w:jc w:val="both"/>
        <w:rPr>
          <w:rFonts w:ascii="Times New Roman" w:hAnsi="Times New Roman" w:cs="Times New Roman"/>
          <w:sz w:val="28"/>
          <w:szCs w:val="28"/>
          <w:lang w:val="en-US"/>
        </w:rPr>
      </w:pPr>
      <w:r w:rsidRPr="00C13B19">
        <w:rPr>
          <w:rFonts w:ascii="Times New Roman" w:hAnsi="Times New Roman" w:cs="Times New Roman"/>
          <w:sz w:val="28"/>
          <w:szCs w:val="28"/>
        </w:rPr>
        <w:t xml:space="preserve">Параметр перевода связан с положением окна, поскольку окно сдвигается через сигнал. Базисная функция вейвлета </w:t>
      </w:r>
      <w:proofErr w:type="spellStart"/>
      <w:r w:rsidRPr="00C13B19">
        <w:rPr>
          <w:rFonts w:ascii="Times New Roman" w:hAnsi="Times New Roman" w:cs="Times New Roman"/>
          <w:sz w:val="28"/>
          <w:szCs w:val="28"/>
        </w:rPr>
        <w:t>ψ</w:t>
      </w:r>
      <w:r w:rsidR="00E44DAD" w:rsidRPr="00C13B19">
        <w:rPr>
          <w:rFonts w:ascii="Times New Roman" w:hAnsi="Times New Roman" w:cs="Times New Roman"/>
          <w:sz w:val="28"/>
          <w:szCs w:val="28"/>
          <w:vertAlign w:val="subscript"/>
        </w:rPr>
        <w:t>ɑ</w:t>
      </w:r>
      <w:proofErr w:type="spellEnd"/>
      <w:r w:rsidRPr="00C13B19">
        <w:rPr>
          <w:rFonts w:ascii="Times New Roman" w:hAnsi="Times New Roman" w:cs="Times New Roman"/>
          <w:sz w:val="28"/>
          <w:szCs w:val="28"/>
        </w:rPr>
        <w:t xml:space="preserve">, τ(t) получается путем преобразования и масштабирования исходного вейвлета ψ(t), который является непрерывным как во временной, так и в частотной областях. Символ над чертой обозначает операцию комплексного сопряжения. Более конкретно, </w:t>
      </w:r>
      <w:proofErr w:type="spellStart"/>
      <w:r w:rsidRPr="00C13B19">
        <w:rPr>
          <w:rFonts w:ascii="Times New Roman" w:hAnsi="Times New Roman" w:cs="Times New Roman"/>
          <w:sz w:val="28"/>
          <w:szCs w:val="28"/>
        </w:rPr>
        <w:t>ψ</w:t>
      </w:r>
      <w:r w:rsidR="00E44DAD" w:rsidRPr="00C13B19">
        <w:rPr>
          <w:rFonts w:ascii="Times New Roman" w:hAnsi="Times New Roman" w:cs="Times New Roman"/>
          <w:sz w:val="28"/>
          <w:szCs w:val="28"/>
          <w:vertAlign w:val="subscript"/>
        </w:rPr>
        <w:t>ɑ</w:t>
      </w:r>
      <w:proofErr w:type="spellEnd"/>
      <w:r w:rsidRPr="00C13B19">
        <w:rPr>
          <w:rFonts w:ascii="Times New Roman" w:hAnsi="Times New Roman" w:cs="Times New Roman"/>
          <w:sz w:val="28"/>
          <w:szCs w:val="28"/>
        </w:rPr>
        <w:t xml:space="preserve">, τ(t) определяется </w:t>
      </w:r>
      <w:r w:rsidR="00531CCA" w:rsidRPr="00C13B19">
        <w:rPr>
          <w:rFonts w:ascii="Times New Roman" w:hAnsi="Times New Roman" w:cs="Times New Roman"/>
          <w:sz w:val="28"/>
          <w:szCs w:val="28"/>
        </w:rPr>
        <w:t>по формуле (1)</w:t>
      </w:r>
      <w:r w:rsidR="00531CCA" w:rsidRPr="00C13B19">
        <w:rPr>
          <w:rFonts w:ascii="Times New Roman" w:hAnsi="Times New Roman" w:cs="Times New Roman"/>
          <w:sz w:val="28"/>
          <w:szCs w:val="28"/>
          <w:lang w:val="en-US"/>
        </w:rPr>
        <w:t>:</w:t>
      </w:r>
    </w:p>
    <w:p w14:paraId="68D2B4A1" w14:textId="2BDC44BE" w:rsidR="001A2B92" w:rsidRPr="00C13B19" w:rsidRDefault="001A2B92" w:rsidP="00C13B19">
      <w:pPr>
        <w:spacing w:after="0" w:line="360" w:lineRule="auto"/>
        <w:ind w:firstLine="709"/>
        <w:jc w:val="both"/>
        <w:rPr>
          <w:rFonts w:ascii="Times New Roman" w:hAnsi="Times New Roman" w:cs="Times New Roman"/>
          <w:sz w:val="28"/>
          <w:szCs w:val="28"/>
          <w:lang w:val="en-US"/>
        </w:rPr>
      </w:pPr>
      <w:r w:rsidRPr="00C13B19">
        <w:rPr>
          <w:rFonts w:ascii="Times New Roman" w:hAnsi="Times New Roman" w:cs="Times New Roman"/>
          <w:noProof/>
          <w:sz w:val="28"/>
          <w:szCs w:val="28"/>
        </w:rPr>
        <w:drawing>
          <wp:inline distT="0" distB="0" distL="0" distR="0" wp14:anchorId="2CD8EA59" wp14:editId="61BF883D">
            <wp:extent cx="2134553" cy="527050"/>
            <wp:effectExtent l="0" t="0" r="0" b="6350"/>
            <wp:docPr id="21" name="Рисунок 21" descr="Изображение выглядит как текст,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 снимок экрана, компьютер&#10;&#10;Автоматически созданное описание"/>
                    <pic:cNvPicPr/>
                  </pic:nvPicPr>
                  <pic:blipFill rotWithShape="1">
                    <a:blip r:embed="rId22"/>
                    <a:srcRect l="40406" t="53021" r="36216" b="36716"/>
                    <a:stretch/>
                  </pic:blipFill>
                  <pic:spPr bwMode="auto">
                    <a:xfrm>
                      <a:off x="0" y="0"/>
                      <a:ext cx="2139556" cy="528285"/>
                    </a:xfrm>
                    <a:prstGeom prst="rect">
                      <a:avLst/>
                    </a:prstGeom>
                    <a:ln>
                      <a:noFill/>
                    </a:ln>
                    <a:extLst>
                      <a:ext uri="{53640926-AAD7-44D8-BBD7-CCE9431645EC}">
                        <a14:shadowObscured xmlns:a14="http://schemas.microsoft.com/office/drawing/2010/main"/>
                      </a:ext>
                    </a:extLst>
                  </pic:spPr>
                </pic:pic>
              </a:graphicData>
            </a:graphic>
          </wp:inline>
        </w:drawing>
      </w:r>
    </w:p>
    <w:p w14:paraId="76686E49" w14:textId="0F7789DF" w:rsidR="001A2B92" w:rsidRPr="00C13B19" w:rsidRDefault="001A2B92"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Дискретное вейвлет-преобразование</w:t>
      </w:r>
      <w:r w:rsidR="00E44DAD" w:rsidRPr="00C13B19">
        <w:rPr>
          <w:rFonts w:ascii="Times New Roman" w:hAnsi="Times New Roman" w:cs="Times New Roman"/>
          <w:sz w:val="28"/>
          <w:szCs w:val="28"/>
        </w:rPr>
        <w:t xml:space="preserve"> </w:t>
      </w:r>
      <w:proofErr w:type="gramStart"/>
      <w:r w:rsidRPr="00C13B19">
        <w:rPr>
          <w:rFonts w:ascii="Times New Roman" w:hAnsi="Times New Roman" w:cs="Times New Roman"/>
          <w:sz w:val="28"/>
          <w:szCs w:val="28"/>
        </w:rPr>
        <w:t>-</w:t>
      </w:r>
      <w:r w:rsidR="00E44DAD" w:rsidRPr="00C13B19">
        <w:rPr>
          <w:rFonts w:ascii="Times New Roman" w:hAnsi="Times New Roman" w:cs="Times New Roman"/>
          <w:sz w:val="28"/>
          <w:szCs w:val="28"/>
        </w:rPr>
        <w:t xml:space="preserve"> </w:t>
      </w:r>
      <w:r w:rsidRPr="00C13B19">
        <w:rPr>
          <w:rFonts w:ascii="Times New Roman" w:hAnsi="Times New Roman" w:cs="Times New Roman"/>
          <w:sz w:val="28"/>
          <w:szCs w:val="28"/>
        </w:rPr>
        <w:t>это любое вейвлет-преобразование</w:t>
      </w:r>
      <w:proofErr w:type="gramEnd"/>
      <w:r w:rsidRPr="00C13B19">
        <w:rPr>
          <w:rFonts w:ascii="Times New Roman" w:hAnsi="Times New Roman" w:cs="Times New Roman"/>
          <w:sz w:val="28"/>
          <w:szCs w:val="28"/>
        </w:rPr>
        <w:t xml:space="preserve">, или вейвлеты которого дискретно </w:t>
      </w:r>
      <w:proofErr w:type="spellStart"/>
      <w:r w:rsidRPr="00C13B19">
        <w:rPr>
          <w:rFonts w:ascii="Times New Roman" w:hAnsi="Times New Roman" w:cs="Times New Roman"/>
          <w:sz w:val="28"/>
          <w:szCs w:val="28"/>
        </w:rPr>
        <w:t>дискретизируются</w:t>
      </w:r>
      <w:proofErr w:type="spellEnd"/>
      <w:r w:rsidRPr="00C13B19">
        <w:rPr>
          <w:rFonts w:ascii="Times New Roman" w:hAnsi="Times New Roman" w:cs="Times New Roman"/>
          <w:sz w:val="28"/>
          <w:szCs w:val="28"/>
        </w:rPr>
        <w:t xml:space="preserve">. Чтобы получить </w:t>
      </w:r>
      <w:r w:rsidR="00E44DAD" w:rsidRPr="00C13B19">
        <w:rPr>
          <w:rFonts w:ascii="Times New Roman" w:hAnsi="Times New Roman" w:cs="Times New Roman"/>
          <w:sz w:val="28"/>
          <w:szCs w:val="28"/>
        </w:rPr>
        <w:t>ДВТ</w:t>
      </w:r>
      <w:r w:rsidRPr="00C13B19">
        <w:rPr>
          <w:rFonts w:ascii="Times New Roman" w:hAnsi="Times New Roman" w:cs="Times New Roman"/>
          <w:sz w:val="28"/>
          <w:szCs w:val="28"/>
        </w:rPr>
        <w:t xml:space="preserve">, в </w:t>
      </w:r>
      <w:proofErr w:type="gramStart"/>
      <w:r w:rsidRPr="00C13B19">
        <w:rPr>
          <w:rFonts w:ascii="Times New Roman" w:hAnsi="Times New Roman" w:cs="Times New Roman"/>
          <w:i/>
          <w:iCs/>
          <w:sz w:val="28"/>
          <w:szCs w:val="28"/>
        </w:rPr>
        <w:t>F(</w:t>
      </w:r>
      <w:proofErr w:type="gramEnd"/>
      <w:r w:rsidR="00E44DAD" w:rsidRPr="00C13B19">
        <w:rPr>
          <w:rFonts w:ascii="Times New Roman" w:hAnsi="Times New Roman" w:cs="Times New Roman"/>
          <w:i/>
          <w:iCs/>
          <w:sz w:val="28"/>
          <w:szCs w:val="28"/>
        </w:rPr>
        <w:t>ɑ</w:t>
      </w:r>
      <w:r w:rsidRPr="00C13B19">
        <w:rPr>
          <w:rFonts w:ascii="Times New Roman" w:hAnsi="Times New Roman" w:cs="Times New Roman"/>
          <w:i/>
          <w:iCs/>
          <w:sz w:val="28"/>
          <w:szCs w:val="28"/>
        </w:rPr>
        <w:t>,</w:t>
      </w:r>
      <w:r w:rsidR="006C1237" w:rsidRPr="00C13B19">
        <w:rPr>
          <w:rFonts w:ascii="Times New Roman" w:hAnsi="Times New Roman" w:cs="Times New Roman"/>
          <w:i/>
          <w:iCs/>
          <w:sz w:val="28"/>
          <w:szCs w:val="28"/>
        </w:rPr>
        <w:t xml:space="preserve"> </w:t>
      </w:r>
      <w:r w:rsidRPr="00C13B19">
        <w:rPr>
          <w:rFonts w:ascii="Times New Roman" w:hAnsi="Times New Roman" w:cs="Times New Roman"/>
          <w:i/>
          <w:iCs/>
          <w:sz w:val="28"/>
          <w:szCs w:val="28"/>
        </w:rPr>
        <w:t>τ)</w:t>
      </w:r>
      <w:r w:rsidRPr="00C13B19">
        <w:rPr>
          <w:rFonts w:ascii="Times New Roman" w:hAnsi="Times New Roman" w:cs="Times New Roman"/>
          <w:sz w:val="28"/>
          <w:szCs w:val="28"/>
        </w:rPr>
        <w:t xml:space="preserve"> параметр масштабирования </w:t>
      </w:r>
      <w:r w:rsidR="00E44DAD" w:rsidRPr="00C13B19">
        <w:rPr>
          <w:rFonts w:ascii="Times New Roman" w:hAnsi="Times New Roman" w:cs="Times New Roman"/>
          <w:sz w:val="28"/>
          <w:szCs w:val="28"/>
        </w:rPr>
        <w:t>ɑ</w:t>
      </w:r>
      <w:r w:rsidRPr="00C13B19">
        <w:rPr>
          <w:rFonts w:ascii="Times New Roman" w:hAnsi="Times New Roman" w:cs="Times New Roman"/>
          <w:sz w:val="28"/>
          <w:szCs w:val="28"/>
        </w:rPr>
        <w:t xml:space="preserve"> должен быть </w:t>
      </w:r>
      <w:r w:rsidR="000F0F3A" w:rsidRPr="00C13B19">
        <w:rPr>
          <w:rFonts w:ascii="Times New Roman" w:hAnsi="Times New Roman" w:cs="Times New Roman"/>
          <w:sz w:val="28"/>
          <w:szCs w:val="28"/>
        </w:rPr>
        <w:t>дискретизирован</w:t>
      </w:r>
      <w:r w:rsidRPr="00C13B19">
        <w:rPr>
          <w:rFonts w:ascii="Times New Roman" w:hAnsi="Times New Roman" w:cs="Times New Roman"/>
          <w:sz w:val="28"/>
          <w:szCs w:val="28"/>
        </w:rPr>
        <w:t xml:space="preserve"> как </w:t>
      </w:r>
      <w:r w:rsidR="00E44DAD" w:rsidRPr="00C13B19">
        <w:rPr>
          <w:rFonts w:ascii="Times New Roman" w:hAnsi="Times New Roman" w:cs="Times New Roman"/>
          <w:i/>
          <w:iCs/>
          <w:sz w:val="28"/>
          <w:szCs w:val="28"/>
        </w:rPr>
        <w:t>ɑ</w:t>
      </w:r>
      <w:r w:rsidRPr="00C13B19">
        <w:rPr>
          <w:rFonts w:ascii="Times New Roman" w:hAnsi="Times New Roman" w:cs="Times New Roman"/>
          <w:i/>
          <w:iCs/>
          <w:sz w:val="28"/>
          <w:szCs w:val="28"/>
        </w:rPr>
        <w:t xml:space="preserve"> = </w:t>
      </w:r>
      <w:proofErr w:type="spellStart"/>
      <w:r w:rsidRPr="00C13B19">
        <w:rPr>
          <w:rFonts w:ascii="Times New Roman" w:hAnsi="Times New Roman" w:cs="Times New Roman"/>
          <w:i/>
          <w:iCs/>
          <w:sz w:val="28"/>
          <w:szCs w:val="28"/>
        </w:rPr>
        <w:t>b</w:t>
      </w:r>
      <w:r w:rsidRPr="00C13B19">
        <w:rPr>
          <w:rFonts w:ascii="Times New Roman" w:hAnsi="Times New Roman" w:cs="Times New Roman"/>
          <w:i/>
          <w:iCs/>
          <w:sz w:val="28"/>
          <w:szCs w:val="28"/>
          <w:vertAlign w:val="superscript"/>
        </w:rPr>
        <w:t>j</w:t>
      </w:r>
      <w:proofErr w:type="spellEnd"/>
      <w:r w:rsidRPr="00C13B19">
        <w:rPr>
          <w:rFonts w:ascii="Times New Roman" w:hAnsi="Times New Roman" w:cs="Times New Roman"/>
          <w:sz w:val="28"/>
          <w:szCs w:val="28"/>
        </w:rPr>
        <w:t xml:space="preserve">, где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Z и </w:t>
      </w:r>
      <w:r w:rsidRPr="00C13B19">
        <w:rPr>
          <w:rFonts w:ascii="Times New Roman" w:hAnsi="Times New Roman" w:cs="Times New Roman"/>
          <w:i/>
          <w:iCs/>
          <w:sz w:val="28"/>
          <w:szCs w:val="28"/>
        </w:rPr>
        <w:t>b</w:t>
      </w:r>
      <w:r w:rsidRPr="00C13B19">
        <w:rPr>
          <w:rFonts w:ascii="Times New Roman" w:hAnsi="Times New Roman" w:cs="Times New Roman"/>
          <w:sz w:val="28"/>
          <w:szCs w:val="28"/>
        </w:rPr>
        <w:t xml:space="preserve">&gt; 0, а параметр переноса τ должен быть дискретизирован как </w:t>
      </w:r>
      <w:r w:rsidRPr="00C13B19">
        <w:rPr>
          <w:rFonts w:ascii="Times New Roman" w:hAnsi="Times New Roman" w:cs="Times New Roman"/>
          <w:i/>
          <w:iCs/>
          <w:sz w:val="28"/>
          <w:szCs w:val="28"/>
        </w:rPr>
        <w:t xml:space="preserve">τ = </w:t>
      </w:r>
      <w:proofErr w:type="spellStart"/>
      <w:r w:rsidRPr="00C13B19">
        <w:rPr>
          <w:rFonts w:ascii="Times New Roman" w:hAnsi="Times New Roman" w:cs="Times New Roman"/>
          <w:i/>
          <w:iCs/>
          <w:sz w:val="28"/>
          <w:szCs w:val="28"/>
        </w:rPr>
        <w:t>b</w:t>
      </w:r>
      <w:r w:rsidRPr="00C13B19">
        <w:rPr>
          <w:rFonts w:ascii="Times New Roman" w:hAnsi="Times New Roman" w:cs="Times New Roman"/>
          <w:i/>
          <w:iCs/>
          <w:sz w:val="28"/>
          <w:szCs w:val="28"/>
          <w:vertAlign w:val="superscript"/>
        </w:rPr>
        <w:t>j</w:t>
      </w:r>
      <w:r w:rsidRPr="00C13B19">
        <w:rPr>
          <w:rFonts w:ascii="Times New Roman" w:hAnsi="Times New Roman" w:cs="Times New Roman"/>
          <w:i/>
          <w:iCs/>
          <w:sz w:val="28"/>
          <w:szCs w:val="28"/>
        </w:rPr>
        <w:t>kT</w:t>
      </w:r>
      <w:proofErr w:type="spellEnd"/>
      <w:r w:rsidRPr="00C13B19">
        <w:rPr>
          <w:rFonts w:ascii="Times New Roman" w:hAnsi="Times New Roman" w:cs="Times New Roman"/>
          <w:sz w:val="28"/>
          <w:szCs w:val="28"/>
        </w:rPr>
        <w:t xml:space="preserve">, где </w:t>
      </w:r>
      <w:r w:rsidRPr="00C13B19">
        <w:rPr>
          <w:rFonts w:ascii="Times New Roman" w:hAnsi="Times New Roman" w:cs="Times New Roman"/>
          <w:i/>
          <w:iCs/>
          <w:sz w:val="28"/>
          <w:szCs w:val="28"/>
        </w:rPr>
        <w:t>k</w:t>
      </w:r>
      <w:r w:rsidRPr="00C13B19">
        <w:rPr>
          <w:rFonts w:ascii="Times New Roman" w:hAnsi="Times New Roman" w:cs="Times New Roman"/>
          <w:sz w:val="28"/>
          <w:szCs w:val="28"/>
        </w:rPr>
        <w:t xml:space="preserve"> </w:t>
      </w:r>
      <w:r w:rsidRPr="00C13B19">
        <w:rPr>
          <w:rFonts w:ascii="Cambria Math" w:hAnsi="Cambria Math" w:cs="Cambria Math"/>
          <w:sz w:val="28"/>
          <w:szCs w:val="28"/>
        </w:rPr>
        <w:t>∈</w:t>
      </w:r>
      <w:r w:rsidRPr="00C13B19">
        <w:rPr>
          <w:rFonts w:ascii="Times New Roman" w:hAnsi="Times New Roman" w:cs="Times New Roman"/>
          <w:sz w:val="28"/>
          <w:szCs w:val="28"/>
        </w:rPr>
        <w:t xml:space="preserve"> Z и </w:t>
      </w:r>
      <w:r w:rsidRPr="00C13B19">
        <w:rPr>
          <w:rFonts w:ascii="Times New Roman" w:hAnsi="Times New Roman" w:cs="Times New Roman"/>
          <w:i/>
          <w:iCs/>
          <w:sz w:val="28"/>
          <w:szCs w:val="28"/>
        </w:rPr>
        <w:t>T</w:t>
      </w:r>
      <w:r w:rsidRPr="00C13B19">
        <w:rPr>
          <w:rFonts w:ascii="Times New Roman" w:hAnsi="Times New Roman" w:cs="Times New Roman"/>
          <w:sz w:val="28"/>
          <w:szCs w:val="28"/>
        </w:rPr>
        <w:t xml:space="preserve">&gt; 0. Здесь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 - частотная шкала; </w:t>
      </w:r>
      <w:r w:rsidRPr="00C13B19">
        <w:rPr>
          <w:rFonts w:ascii="Times New Roman" w:hAnsi="Times New Roman" w:cs="Times New Roman"/>
          <w:i/>
          <w:iCs/>
          <w:sz w:val="28"/>
          <w:szCs w:val="28"/>
        </w:rPr>
        <w:t>k</w:t>
      </w:r>
      <w:r w:rsidRPr="00C13B19">
        <w:rPr>
          <w:rFonts w:ascii="Times New Roman" w:hAnsi="Times New Roman" w:cs="Times New Roman"/>
          <w:sz w:val="28"/>
          <w:szCs w:val="28"/>
        </w:rPr>
        <w:t xml:space="preserve"> - масштаб времени; </w:t>
      </w:r>
      <w:r w:rsidRPr="00C13B19">
        <w:rPr>
          <w:rFonts w:ascii="Times New Roman" w:hAnsi="Times New Roman" w:cs="Times New Roman"/>
          <w:i/>
          <w:iCs/>
          <w:sz w:val="28"/>
          <w:szCs w:val="28"/>
        </w:rPr>
        <w:t>T</w:t>
      </w:r>
      <w:r w:rsidRPr="00C13B19">
        <w:rPr>
          <w:rFonts w:ascii="Times New Roman" w:hAnsi="Times New Roman" w:cs="Times New Roman"/>
          <w:sz w:val="28"/>
          <w:szCs w:val="28"/>
        </w:rPr>
        <w:t xml:space="preserve"> - постоянная, зависящая от материнского вейвлета. В частности, когда </w:t>
      </w:r>
      <w:r w:rsidRPr="00C13B19">
        <w:rPr>
          <w:rFonts w:ascii="Times New Roman" w:hAnsi="Times New Roman" w:cs="Times New Roman"/>
          <w:i/>
          <w:iCs/>
          <w:sz w:val="28"/>
          <w:szCs w:val="28"/>
        </w:rPr>
        <w:t>b</w:t>
      </w:r>
      <w:r w:rsidRPr="00C13B19">
        <w:rPr>
          <w:rFonts w:ascii="Times New Roman" w:hAnsi="Times New Roman" w:cs="Times New Roman"/>
          <w:sz w:val="28"/>
          <w:szCs w:val="28"/>
        </w:rPr>
        <w:t xml:space="preserve"> = 2 и </w:t>
      </w:r>
      <w:r w:rsidRPr="00C13B19">
        <w:rPr>
          <w:rFonts w:ascii="Times New Roman" w:hAnsi="Times New Roman" w:cs="Times New Roman"/>
          <w:i/>
          <w:iCs/>
          <w:sz w:val="28"/>
          <w:szCs w:val="28"/>
        </w:rPr>
        <w:t>j</w:t>
      </w:r>
      <w:r w:rsidRPr="00C13B19">
        <w:rPr>
          <w:rFonts w:ascii="Times New Roman" w:hAnsi="Times New Roman" w:cs="Times New Roman"/>
          <w:sz w:val="28"/>
          <w:szCs w:val="28"/>
        </w:rPr>
        <w:t xml:space="preserve">&gt; 0, </w:t>
      </w:r>
      <w:r w:rsidR="00E44DAD" w:rsidRPr="00C13B19">
        <w:rPr>
          <w:rFonts w:ascii="Times New Roman" w:hAnsi="Times New Roman" w:cs="Times New Roman"/>
          <w:sz w:val="28"/>
          <w:szCs w:val="28"/>
        </w:rPr>
        <w:t>ДВТ</w:t>
      </w:r>
      <w:r w:rsidRPr="00C13B19">
        <w:rPr>
          <w:rFonts w:ascii="Times New Roman" w:hAnsi="Times New Roman" w:cs="Times New Roman"/>
          <w:sz w:val="28"/>
          <w:szCs w:val="28"/>
        </w:rPr>
        <w:t xml:space="preserve"> называется «диадическим»</w:t>
      </w:r>
      <w:r w:rsidR="00763E95" w:rsidRPr="00C13B19">
        <w:rPr>
          <w:rFonts w:ascii="Times New Roman" w:hAnsi="Times New Roman" w:cs="Times New Roman"/>
          <w:sz w:val="28"/>
          <w:szCs w:val="28"/>
        </w:rPr>
        <w:t xml:space="preserve"> </w:t>
      </w:r>
      <w:r w:rsidR="00763E95" w:rsidRPr="00C13B19">
        <w:rPr>
          <w:rFonts w:ascii="Times New Roman" w:hAnsi="Times New Roman" w:cs="Times New Roman"/>
          <w:sz w:val="28"/>
          <w:szCs w:val="28"/>
          <w:lang w:val="en-US"/>
        </w:rPr>
        <w:t>[</w:t>
      </w:r>
      <w:r w:rsidR="00531CCA" w:rsidRPr="00C13B19">
        <w:rPr>
          <w:rFonts w:ascii="Times New Roman" w:hAnsi="Times New Roman" w:cs="Times New Roman"/>
          <w:sz w:val="28"/>
          <w:szCs w:val="28"/>
        </w:rPr>
        <w:t xml:space="preserve">3, </w:t>
      </w:r>
      <w:r w:rsidR="00763E95" w:rsidRPr="00C13B19">
        <w:rPr>
          <w:rFonts w:ascii="Times New Roman" w:hAnsi="Times New Roman" w:cs="Times New Roman"/>
          <w:sz w:val="28"/>
          <w:szCs w:val="28"/>
          <w:lang w:val="en-US"/>
        </w:rPr>
        <w:t>9]</w:t>
      </w:r>
      <w:r w:rsidRPr="00C13B19">
        <w:rPr>
          <w:rFonts w:ascii="Times New Roman" w:hAnsi="Times New Roman" w:cs="Times New Roman"/>
          <w:sz w:val="28"/>
          <w:szCs w:val="28"/>
        </w:rPr>
        <w:t>.</w:t>
      </w:r>
    </w:p>
    <w:p w14:paraId="1C17C969"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Информационные особенности вейвлет-преобразования анализируются по данным ВР индекса вегетативного баланса</w:t>
      </w:r>
    </w:p>
    <w:p w14:paraId="57967F7C"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41A5C14D" wp14:editId="0EF56D2F">
            <wp:extent cx="1028700" cy="571500"/>
            <wp:effectExtent l="0" t="0" r="0" b="0"/>
            <wp:docPr id="19" name="Рисунок 1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rotWithShape="1">
                    <a:blip r:embed="rId23"/>
                    <a:srcRect l="6841" t="41239" r="75842" b="41658"/>
                    <a:stretch/>
                  </pic:blipFill>
                  <pic:spPr bwMode="auto">
                    <a:xfrm>
                      <a:off x="0" y="0"/>
                      <a:ext cx="1028700" cy="571500"/>
                    </a:xfrm>
                    <a:prstGeom prst="rect">
                      <a:avLst/>
                    </a:prstGeom>
                    <a:ln>
                      <a:noFill/>
                    </a:ln>
                    <a:extLst>
                      <a:ext uri="{53640926-AAD7-44D8-BBD7-CCE9431645EC}">
                        <a14:shadowObscured xmlns:a14="http://schemas.microsoft.com/office/drawing/2010/main"/>
                      </a:ext>
                    </a:extLst>
                  </pic:spPr>
                </pic:pic>
              </a:graphicData>
            </a:graphic>
          </wp:inline>
        </w:drawing>
      </w:r>
    </w:p>
    <w:p w14:paraId="43A596AE"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где</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LF</w:t>
      </w:r>
      <w:r w:rsidRPr="00C13B19">
        <w:rPr>
          <w:rFonts w:ascii="Times New Roman" w:hAnsi="Times New Roman" w:cs="Times New Roman"/>
          <w:i/>
          <w:iCs/>
          <w:sz w:val="28"/>
          <w:szCs w:val="28"/>
          <w:vertAlign w:val="subscript"/>
        </w:rPr>
        <w:t>вп</w:t>
      </w:r>
      <w:proofErr w:type="spellEnd"/>
      <w:r w:rsidRPr="00C13B19">
        <w:rPr>
          <w:rFonts w:ascii="Times New Roman" w:hAnsi="Times New Roman" w:cs="Times New Roman"/>
          <w:sz w:val="28"/>
          <w:szCs w:val="28"/>
        </w:rPr>
        <w:t xml:space="preserve"> и</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HF</w:t>
      </w:r>
      <w:r w:rsidRPr="00C13B19">
        <w:rPr>
          <w:rFonts w:ascii="Times New Roman" w:hAnsi="Times New Roman" w:cs="Times New Roman"/>
          <w:i/>
          <w:iCs/>
          <w:sz w:val="28"/>
          <w:szCs w:val="28"/>
          <w:vertAlign w:val="subscript"/>
        </w:rPr>
        <w:t>вп</w:t>
      </w:r>
      <w:proofErr w:type="spellEnd"/>
      <w:r w:rsidRPr="00C13B19">
        <w:rPr>
          <w:rFonts w:ascii="Times New Roman" w:hAnsi="Times New Roman" w:cs="Times New Roman"/>
          <w:sz w:val="28"/>
          <w:szCs w:val="28"/>
        </w:rPr>
        <w:t xml:space="preserve"> — вейвлет-преобразования интенсивностей периодических составляющих ВСР в диапазонах частот </w:t>
      </w:r>
      <w:r w:rsidRPr="00C13B19">
        <w:rPr>
          <w:rFonts w:ascii="Times New Roman" w:hAnsi="Times New Roman" w:cs="Times New Roman"/>
          <w:i/>
          <w:iCs/>
          <w:sz w:val="28"/>
          <w:szCs w:val="28"/>
        </w:rPr>
        <w:t>LF</w:t>
      </w:r>
      <w:r w:rsidRPr="00C13B19">
        <w:rPr>
          <w:rFonts w:ascii="Times New Roman" w:hAnsi="Times New Roman" w:cs="Times New Roman"/>
          <w:sz w:val="28"/>
          <w:szCs w:val="28"/>
        </w:rPr>
        <w:t xml:space="preserve"> и</w:t>
      </w:r>
      <w:r w:rsidRPr="00C13B19">
        <w:rPr>
          <w:rFonts w:ascii="Times New Roman" w:hAnsi="Times New Roman" w:cs="Times New Roman"/>
          <w:i/>
          <w:iCs/>
          <w:sz w:val="28"/>
          <w:szCs w:val="28"/>
        </w:rPr>
        <w:t xml:space="preserve"> HF </w:t>
      </w:r>
      <w:r w:rsidRPr="00C13B19">
        <w:rPr>
          <w:rFonts w:ascii="Times New Roman" w:hAnsi="Times New Roman" w:cs="Times New Roman"/>
          <w:sz w:val="28"/>
          <w:szCs w:val="28"/>
        </w:rPr>
        <w:t>соответственно.</w:t>
      </w:r>
    </w:p>
    <w:p w14:paraId="42927ADC"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lastRenderedPageBreak/>
        <w:t xml:space="preserve">Функционал </w:t>
      </w:r>
      <w:r w:rsidRPr="00C13B19">
        <w:rPr>
          <w:rFonts w:ascii="Times New Roman" w:hAnsi="Times New Roman" w:cs="Times New Roman"/>
          <w:noProof/>
          <w:sz w:val="28"/>
          <w:szCs w:val="28"/>
        </w:rPr>
        <w:drawing>
          <wp:inline distT="0" distB="0" distL="0" distR="0" wp14:anchorId="786A5F1D" wp14:editId="23CFE0D6">
            <wp:extent cx="1030605" cy="572770"/>
            <wp:effectExtent l="0" t="0" r="0" b="0"/>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C13B19">
        <w:rPr>
          <w:rFonts w:ascii="Times New Roman" w:hAnsi="Times New Roman" w:cs="Times New Roman"/>
          <w:sz w:val="28"/>
          <w:szCs w:val="28"/>
        </w:rPr>
        <w:t>не является гладкой функцией, а параметры его «выбросов» (локальных дисфункций) изменяются при функциональных нагрузках.</w:t>
      </w:r>
    </w:p>
    <w:p w14:paraId="0880281C"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Для идентификации локальных дисфункций A</w:t>
      </w:r>
      <w:r w:rsidRPr="00C13B19">
        <w:rPr>
          <w:rFonts w:ascii="Times New Roman" w:hAnsi="Times New Roman" w:cs="Times New Roman"/>
          <w:sz w:val="28"/>
          <w:szCs w:val="28"/>
          <w:vertAlign w:val="subscript"/>
        </w:rPr>
        <w:t>F</w:t>
      </w:r>
      <w:r w:rsidRPr="00C13B19">
        <w:rPr>
          <w:rFonts w:ascii="Times New Roman" w:hAnsi="Times New Roman" w:cs="Times New Roman"/>
          <w:sz w:val="28"/>
          <w:szCs w:val="28"/>
        </w:rPr>
        <w:t xml:space="preserve"> функционала </w:t>
      </w:r>
      <w:r w:rsidRPr="00C13B19">
        <w:rPr>
          <w:rFonts w:ascii="Times New Roman" w:hAnsi="Times New Roman" w:cs="Times New Roman"/>
          <w:noProof/>
          <w:sz w:val="28"/>
          <w:szCs w:val="28"/>
        </w:rPr>
        <w:drawing>
          <wp:inline distT="0" distB="0" distL="0" distR="0" wp14:anchorId="78F12A9C" wp14:editId="56FC9DB4">
            <wp:extent cx="1030605" cy="572770"/>
            <wp:effectExtent l="0" t="0" r="0" b="0"/>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C13B19">
        <w:rPr>
          <w:rFonts w:ascii="Times New Roman" w:hAnsi="Times New Roman" w:cs="Times New Roman"/>
          <w:sz w:val="28"/>
          <w:szCs w:val="28"/>
        </w:rPr>
        <w:t>применяется решающее правило:</w:t>
      </w:r>
    </w:p>
    <w:p w14:paraId="378F7A03"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noProof/>
          <w:sz w:val="28"/>
          <w:szCs w:val="28"/>
        </w:rPr>
        <w:drawing>
          <wp:inline distT="0" distB="0" distL="0" distR="0" wp14:anchorId="343AE61F" wp14:editId="529B0409">
            <wp:extent cx="565150" cy="317500"/>
            <wp:effectExtent l="0" t="0" r="6350" b="6350"/>
            <wp:docPr id="15" name="Рисунок 1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rotWithShape="1">
                    <a:blip r:embed="rId25"/>
                    <a:srcRect l="43506" t="27556" r="46980" b="62942"/>
                    <a:stretch/>
                  </pic:blipFill>
                  <pic:spPr bwMode="auto">
                    <a:xfrm>
                      <a:off x="0" y="0"/>
                      <a:ext cx="565150" cy="317500"/>
                    </a:xfrm>
                    <a:prstGeom prst="rect">
                      <a:avLst/>
                    </a:prstGeom>
                    <a:ln>
                      <a:noFill/>
                    </a:ln>
                    <a:extLst>
                      <a:ext uri="{53640926-AAD7-44D8-BBD7-CCE9431645EC}">
                        <a14:shadowObscured xmlns:a14="http://schemas.microsoft.com/office/drawing/2010/main"/>
                      </a:ext>
                    </a:extLst>
                  </pic:spPr>
                </pic:pic>
              </a:graphicData>
            </a:graphic>
          </wp:inline>
        </w:drawing>
      </w:r>
    </w:p>
    <w:p w14:paraId="164895A4" w14:textId="77777777" w:rsidR="00E20F90"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где Δ – порог принятия решения о наличии дисфункций функционала </w:t>
      </w:r>
      <w:r w:rsidRPr="00C13B19">
        <w:rPr>
          <w:rFonts w:ascii="Times New Roman" w:hAnsi="Times New Roman" w:cs="Times New Roman"/>
          <w:noProof/>
          <w:sz w:val="28"/>
          <w:szCs w:val="28"/>
        </w:rPr>
        <w:drawing>
          <wp:inline distT="0" distB="0" distL="0" distR="0" wp14:anchorId="1FF69FC5" wp14:editId="535BFB84">
            <wp:extent cx="1030605" cy="572770"/>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0605" cy="572770"/>
                    </a:xfrm>
                    <a:prstGeom prst="rect">
                      <a:avLst/>
                    </a:prstGeom>
                    <a:noFill/>
                  </pic:spPr>
                </pic:pic>
              </a:graphicData>
            </a:graphic>
          </wp:inline>
        </w:drawing>
      </w:r>
      <w:r w:rsidRPr="00C13B19">
        <w:rPr>
          <w:rFonts w:ascii="Times New Roman" w:hAnsi="Times New Roman" w:cs="Times New Roman"/>
          <w:sz w:val="28"/>
          <w:szCs w:val="28"/>
        </w:rPr>
        <w:t>в норме, Δ = 10.</w:t>
      </w:r>
    </w:p>
    <w:p w14:paraId="3915F56D" w14:textId="1346035E" w:rsidR="000A7EA8" w:rsidRPr="00C13B19" w:rsidRDefault="00E20F90"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В качестве параметров локальных дисфункций A</w:t>
      </w:r>
      <w:r w:rsidRPr="00C13B19">
        <w:rPr>
          <w:rFonts w:ascii="Times New Roman" w:hAnsi="Times New Roman" w:cs="Times New Roman"/>
          <w:sz w:val="28"/>
          <w:szCs w:val="28"/>
          <w:vertAlign w:val="subscript"/>
        </w:rPr>
        <w:t>F</w:t>
      </w:r>
      <w:r w:rsidRPr="00C13B19">
        <w:rPr>
          <w:rFonts w:ascii="Times New Roman" w:hAnsi="Times New Roman" w:cs="Times New Roman"/>
          <w:sz w:val="28"/>
          <w:szCs w:val="28"/>
        </w:rPr>
        <w:t xml:space="preserve"> функционала </w:t>
      </w:r>
      <w:r w:rsidRPr="00C13B19">
        <w:rPr>
          <w:rFonts w:ascii="Times New Roman" w:hAnsi="Times New Roman" w:cs="Times New Roman"/>
          <w:noProof/>
          <w:sz w:val="28"/>
          <w:szCs w:val="28"/>
        </w:rPr>
        <w:drawing>
          <wp:inline distT="0" distB="0" distL="0" distR="0" wp14:anchorId="0ACCE494" wp14:editId="00AC8630">
            <wp:extent cx="844550" cy="469368"/>
            <wp:effectExtent l="0" t="0" r="0" b="6985"/>
            <wp:docPr id="17" name="Рисунок 1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9879" cy="472330"/>
                    </a:xfrm>
                    <a:prstGeom prst="rect">
                      <a:avLst/>
                    </a:prstGeom>
                    <a:noFill/>
                  </pic:spPr>
                </pic:pic>
              </a:graphicData>
            </a:graphic>
          </wp:inline>
        </w:drawing>
      </w:r>
      <w:r w:rsidRPr="00C13B19">
        <w:rPr>
          <w:rFonts w:ascii="Times New Roman" w:hAnsi="Times New Roman" w:cs="Times New Roman"/>
          <w:sz w:val="28"/>
          <w:szCs w:val="28"/>
        </w:rPr>
        <w:t xml:space="preserve">применяют количество дисфункций </w:t>
      </w:r>
      <w:r w:rsidRPr="00C13B19">
        <w:rPr>
          <w:rFonts w:ascii="Times New Roman" w:hAnsi="Times New Roman" w:cs="Times New Roman"/>
          <w:i/>
          <w:iCs/>
          <w:sz w:val="28"/>
          <w:szCs w:val="28"/>
        </w:rPr>
        <w:t>N</w:t>
      </w:r>
      <w:r w:rsidRPr="00C13B19">
        <w:rPr>
          <w:rFonts w:ascii="Times New Roman" w:hAnsi="Times New Roman" w:cs="Times New Roman"/>
          <w:sz w:val="28"/>
          <w:szCs w:val="28"/>
        </w:rPr>
        <w:t>, максимальное значение</w:t>
      </w:r>
      <w:r w:rsidRPr="00C13B19">
        <w:rPr>
          <w:rFonts w:ascii="Times New Roman" w:hAnsi="Times New Roman" w:cs="Times New Roman"/>
          <w:i/>
          <w:iCs/>
          <w:sz w:val="28"/>
          <w:szCs w:val="28"/>
        </w:rPr>
        <w:t xml:space="preserve"> </w:t>
      </w:r>
      <w:proofErr w:type="spellStart"/>
      <w:r w:rsidRPr="00C13B19">
        <w:rPr>
          <w:rFonts w:ascii="Times New Roman" w:hAnsi="Times New Roman" w:cs="Times New Roman"/>
          <w:i/>
          <w:iCs/>
          <w:sz w:val="28"/>
          <w:szCs w:val="28"/>
        </w:rPr>
        <w:t>A</w:t>
      </w:r>
      <w:r w:rsidRPr="00C13B19">
        <w:rPr>
          <w:rFonts w:ascii="Times New Roman" w:hAnsi="Times New Roman" w:cs="Times New Roman"/>
          <w:i/>
          <w:iCs/>
          <w:sz w:val="28"/>
          <w:szCs w:val="28"/>
          <w:vertAlign w:val="subscript"/>
        </w:rPr>
        <w:t>макс</w:t>
      </w:r>
      <w:proofErr w:type="spellEnd"/>
      <w:r w:rsidRPr="00C13B19">
        <w:rPr>
          <w:rFonts w:ascii="Times New Roman" w:hAnsi="Times New Roman" w:cs="Times New Roman"/>
          <w:sz w:val="28"/>
          <w:szCs w:val="28"/>
        </w:rPr>
        <w:t xml:space="preserve"> их амплитуды и интенсивность </w:t>
      </w:r>
      <w:proofErr w:type="spellStart"/>
      <w:r w:rsidRPr="00C13B19">
        <w:rPr>
          <w:rFonts w:ascii="Times New Roman" w:hAnsi="Times New Roman" w:cs="Times New Roman"/>
          <w:i/>
          <w:iCs/>
          <w:sz w:val="28"/>
          <w:szCs w:val="28"/>
        </w:rPr>
        <w:t>A</w:t>
      </w:r>
      <w:r w:rsidRPr="00C13B19">
        <w:rPr>
          <w:rFonts w:ascii="Times New Roman" w:hAnsi="Times New Roman" w:cs="Times New Roman"/>
          <w:i/>
          <w:iCs/>
          <w:sz w:val="28"/>
          <w:szCs w:val="28"/>
          <w:vertAlign w:val="subscript"/>
        </w:rPr>
        <w:t>intense</w:t>
      </w:r>
      <w:proofErr w:type="spellEnd"/>
      <w:r w:rsidRPr="00C13B19">
        <w:rPr>
          <w:rFonts w:ascii="Times New Roman" w:hAnsi="Times New Roman" w:cs="Times New Roman"/>
          <w:sz w:val="28"/>
          <w:szCs w:val="28"/>
        </w:rPr>
        <w:t xml:space="preserve"> на интервале наблюдения [5].</w:t>
      </w:r>
    </w:p>
    <w:p w14:paraId="7FFBF334" w14:textId="38054BA1" w:rsidR="00531CCA" w:rsidRPr="00C13B19" w:rsidRDefault="00531CCA"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5. Использование нейронных сетей для классификации ЭКГ</w:t>
      </w:r>
    </w:p>
    <w:p w14:paraId="3E333AAD" w14:textId="510057F7" w:rsidR="00531CCA" w:rsidRPr="00C13B19" w:rsidRDefault="00022D68"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eastAsia="Times New Roman" w:hAnsi="Times New Roman" w:cs="Times New Roman"/>
          <w:color w:val="000000"/>
          <w:sz w:val="28"/>
          <w:szCs w:val="28"/>
          <w:lang w:eastAsia="ru-RU"/>
        </w:rPr>
        <w:t>Нейронные сети были впервые использованы для обработки сигналов ЭКГ в 1990 году для диагностики, категоризации и обнаружения QRS и оказались интересными. Применение нейронных сетей также оказалось полезным при классификации и обнаружении с расширенными вычислениями. С годами такие алгоритмы искусственного интеллекта были расширены для классификации нормальных и аномальных сигналов и сопоставления с образцом</w:t>
      </w:r>
      <w:r w:rsidRPr="00C13B19">
        <w:rPr>
          <w:rFonts w:ascii="Times New Roman" w:eastAsia="Times New Roman" w:hAnsi="Times New Roman" w:cs="Times New Roman"/>
          <w:color w:val="000000"/>
          <w:sz w:val="28"/>
          <w:szCs w:val="28"/>
          <w:lang w:eastAsia="ru-RU"/>
        </w:rPr>
        <w:t xml:space="preserve"> [1]</w:t>
      </w:r>
      <w:r w:rsidRPr="00C13B19">
        <w:rPr>
          <w:rFonts w:ascii="Times New Roman" w:eastAsia="Times New Roman" w:hAnsi="Times New Roman" w:cs="Times New Roman"/>
          <w:color w:val="000000"/>
          <w:sz w:val="28"/>
          <w:szCs w:val="28"/>
          <w:lang w:eastAsia="ru-RU"/>
        </w:rPr>
        <w:t>.</w:t>
      </w:r>
    </w:p>
    <w:p w14:paraId="055D6159" w14:textId="2B02EA45" w:rsidR="001047D9" w:rsidRPr="001047D9" w:rsidRDefault="00EB331B" w:rsidP="00C13B19">
      <w:pPr>
        <w:spacing w:after="0" w:line="360" w:lineRule="auto"/>
        <w:ind w:firstLine="709"/>
        <w:jc w:val="both"/>
        <w:rPr>
          <w:rFonts w:ascii="Times New Roman" w:eastAsia="Times New Roman" w:hAnsi="Times New Roman" w:cs="Times New Roman"/>
          <w:color w:val="000000"/>
          <w:sz w:val="28"/>
          <w:szCs w:val="28"/>
          <w:lang w:eastAsia="ru-RU"/>
        </w:rPr>
      </w:pPr>
      <w:r w:rsidRPr="006E0324">
        <w:rPr>
          <w:rFonts w:ascii="Times New Roman" w:eastAsia="Times New Roman" w:hAnsi="Times New Roman" w:cs="Times New Roman"/>
          <w:color w:val="000000"/>
          <w:sz w:val="28"/>
          <w:szCs w:val="28"/>
          <w:lang w:eastAsia="ru-RU"/>
        </w:rPr>
        <w:t>Нейроны в сети глубокого обучения</w:t>
      </w:r>
      <w:r w:rsidRPr="00C13B19">
        <w:rPr>
          <w:rFonts w:ascii="Times New Roman" w:eastAsia="Times New Roman" w:hAnsi="Times New Roman" w:cs="Times New Roman"/>
          <w:color w:val="000000"/>
          <w:sz w:val="28"/>
          <w:szCs w:val="28"/>
          <w:lang w:eastAsia="ru-RU"/>
        </w:rPr>
        <w:t xml:space="preserve"> </w:t>
      </w:r>
      <w:r w:rsidRPr="006E0324">
        <w:rPr>
          <w:rFonts w:ascii="Times New Roman" w:eastAsia="Times New Roman" w:hAnsi="Times New Roman" w:cs="Times New Roman"/>
          <w:color w:val="000000"/>
          <w:sz w:val="28"/>
          <w:szCs w:val="28"/>
          <w:lang w:eastAsia="ru-RU"/>
        </w:rPr>
        <w:t xml:space="preserve">активируются в соответствии с входными данными, которые были ЭКГ в этих исследованиях. Их активация распространяется по сети, предоставляя возможность изучить взаимосвязь между входными и выходными данными (такими как классификация пациентов или ритмов) посредством процесса, называемого эмпирическим обучением. После обучения нейронной сети ее производительность </w:t>
      </w:r>
      <w:r w:rsidRPr="006E0324">
        <w:rPr>
          <w:rFonts w:ascii="Times New Roman" w:eastAsia="Times New Roman" w:hAnsi="Times New Roman" w:cs="Times New Roman"/>
          <w:color w:val="000000"/>
          <w:sz w:val="28"/>
          <w:szCs w:val="28"/>
          <w:lang w:eastAsia="ru-RU"/>
        </w:rPr>
        <w:lastRenderedPageBreak/>
        <w:t>оценивается на независимом наборе данных, который не использовался для обучения, и вычисляются такие статистические показатели, как чувствительность, специфичность и точность</w:t>
      </w:r>
      <w:r w:rsidRPr="00C13B19">
        <w:rPr>
          <w:rFonts w:ascii="Times New Roman" w:eastAsia="Times New Roman" w:hAnsi="Times New Roman" w:cs="Times New Roman"/>
          <w:color w:val="000000"/>
          <w:sz w:val="28"/>
          <w:szCs w:val="28"/>
          <w:lang w:eastAsia="ru-RU"/>
        </w:rPr>
        <w:t xml:space="preserve"> [11]</w:t>
      </w:r>
      <w:r w:rsidRPr="006E0324">
        <w:rPr>
          <w:rFonts w:ascii="Times New Roman" w:eastAsia="Times New Roman" w:hAnsi="Times New Roman" w:cs="Times New Roman"/>
          <w:color w:val="000000"/>
          <w:sz w:val="28"/>
          <w:szCs w:val="28"/>
          <w:lang w:eastAsia="ru-RU"/>
        </w:rPr>
        <w:t>.</w:t>
      </w:r>
      <w:r w:rsidRPr="00C13B19">
        <w:rPr>
          <w:rFonts w:ascii="Times New Roman" w:eastAsia="Times New Roman" w:hAnsi="Times New Roman" w:cs="Times New Roman"/>
          <w:color w:val="000000"/>
          <w:sz w:val="28"/>
          <w:szCs w:val="28"/>
          <w:lang w:eastAsia="ru-RU"/>
        </w:rPr>
        <w:t xml:space="preserve"> </w:t>
      </w:r>
    </w:p>
    <w:p w14:paraId="4B675A5C" w14:textId="14AD56CD" w:rsidR="008C1413" w:rsidRPr="00C13B19" w:rsidRDefault="00F264B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В </w:t>
      </w:r>
      <w:r w:rsidR="008C1413" w:rsidRPr="00C13B19">
        <w:rPr>
          <w:rFonts w:ascii="Times New Roman" w:hAnsi="Times New Roman" w:cs="Times New Roman"/>
          <w:sz w:val="28"/>
          <w:szCs w:val="28"/>
        </w:rPr>
        <w:t xml:space="preserve">этой статье </w:t>
      </w:r>
      <w:r w:rsidRPr="00C13B19">
        <w:rPr>
          <w:rFonts w:ascii="Times New Roman" w:hAnsi="Times New Roman" w:cs="Times New Roman"/>
          <w:sz w:val="28"/>
          <w:szCs w:val="28"/>
        </w:rPr>
        <w:t>[10]</w:t>
      </w:r>
      <w:r w:rsidR="008C1413" w:rsidRPr="00C13B19">
        <w:rPr>
          <w:rFonts w:ascii="Times New Roman" w:hAnsi="Times New Roman" w:cs="Times New Roman"/>
          <w:sz w:val="28"/>
          <w:szCs w:val="28"/>
        </w:rPr>
        <w:t xml:space="preserve"> использовали </w:t>
      </w:r>
      <w:proofErr w:type="spellStart"/>
      <w:r w:rsidR="008C1413" w:rsidRPr="00C13B19">
        <w:rPr>
          <w:rFonts w:ascii="Times New Roman" w:hAnsi="Times New Roman" w:cs="Times New Roman"/>
          <w:sz w:val="28"/>
          <w:szCs w:val="28"/>
        </w:rPr>
        <w:t>Faster</w:t>
      </w:r>
      <w:proofErr w:type="spellEnd"/>
      <w:r w:rsidR="008C1413" w:rsidRPr="00C13B19">
        <w:rPr>
          <w:rFonts w:ascii="Times New Roman" w:hAnsi="Times New Roman" w:cs="Times New Roman"/>
          <w:sz w:val="28"/>
          <w:szCs w:val="28"/>
        </w:rPr>
        <w:t xml:space="preserve"> R-CNN на основе сети ZF для классификации ЭКГ. </w:t>
      </w:r>
      <w:proofErr w:type="spellStart"/>
      <w:r w:rsidR="008C1413" w:rsidRPr="00C13B19">
        <w:rPr>
          <w:rFonts w:ascii="Times New Roman" w:hAnsi="Times New Roman" w:cs="Times New Roman"/>
          <w:sz w:val="28"/>
          <w:szCs w:val="28"/>
        </w:rPr>
        <w:t>Faster</w:t>
      </w:r>
      <w:proofErr w:type="spellEnd"/>
      <w:r w:rsidR="008C1413" w:rsidRPr="00C13B19">
        <w:rPr>
          <w:rFonts w:ascii="Times New Roman" w:hAnsi="Times New Roman" w:cs="Times New Roman"/>
          <w:sz w:val="28"/>
          <w:szCs w:val="28"/>
        </w:rPr>
        <w:t xml:space="preserve"> R-CNN состоит из сети ZF, сети предложений региона (RPN) и сети Fast R-CNN. Среди них сеть ZF представляет собой архитектуру CNN, которая используется для извлечения карты характеристик ЭКГ изображений. Затем сеть RPN запускается на карте функций и генерирует примерно 20 000 прямоугольных блоков, которые сортируются по количеству баллов от большого к меньшему. Затем первые 300 прямоугольных </w:t>
      </w:r>
      <w:r w:rsidRPr="00C13B19">
        <w:rPr>
          <w:rFonts w:ascii="Times New Roman" w:hAnsi="Times New Roman" w:cs="Times New Roman"/>
          <w:sz w:val="28"/>
          <w:szCs w:val="28"/>
        </w:rPr>
        <w:t>блоков</w:t>
      </w:r>
      <w:r w:rsidR="008C1413" w:rsidRPr="00C13B19">
        <w:rPr>
          <w:rFonts w:ascii="Times New Roman" w:hAnsi="Times New Roman" w:cs="Times New Roman"/>
          <w:sz w:val="28"/>
          <w:szCs w:val="28"/>
        </w:rPr>
        <w:t xml:space="preserve"> принимаются в качестве входных данных для сети Fast R-CNN, которая обеспечивает более высокую точность при одновременном сокращении временной сложности. Наконец, сеть Fast R-CNN выводит вероятность категории и матрицу координат (содержащую четыре значения координат).</w:t>
      </w:r>
      <w:r w:rsidR="002E40E5" w:rsidRPr="00C13B19">
        <w:rPr>
          <w:rFonts w:ascii="Times New Roman" w:hAnsi="Times New Roman" w:cs="Times New Roman"/>
          <w:sz w:val="28"/>
          <w:szCs w:val="28"/>
        </w:rPr>
        <w:t xml:space="preserve"> </w:t>
      </w:r>
      <w:r w:rsidR="008C1413" w:rsidRPr="00C13B19">
        <w:rPr>
          <w:rFonts w:ascii="Times New Roman" w:hAnsi="Times New Roman" w:cs="Times New Roman"/>
          <w:sz w:val="28"/>
          <w:szCs w:val="28"/>
        </w:rPr>
        <w:t>Средняя точность классификации составила 99,21%.</w:t>
      </w:r>
    </w:p>
    <w:p w14:paraId="5D336E7B" w14:textId="77777777" w:rsidR="008C1413" w:rsidRPr="00C13B19" w:rsidRDefault="008C141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Преимущества </w:t>
      </w:r>
      <w:proofErr w:type="spellStart"/>
      <w:r w:rsidRPr="00C13B19">
        <w:rPr>
          <w:rFonts w:ascii="Times New Roman" w:hAnsi="Times New Roman" w:cs="Times New Roman"/>
          <w:sz w:val="28"/>
          <w:szCs w:val="28"/>
        </w:rPr>
        <w:t>Faster</w:t>
      </w:r>
      <w:proofErr w:type="spellEnd"/>
      <w:r w:rsidRPr="00C13B19">
        <w:rPr>
          <w:rFonts w:ascii="Times New Roman" w:hAnsi="Times New Roman" w:cs="Times New Roman"/>
          <w:sz w:val="28"/>
          <w:szCs w:val="28"/>
        </w:rPr>
        <w:t xml:space="preserve"> R-CNN следующие:</w:t>
      </w:r>
    </w:p>
    <w:p w14:paraId="19224AE3" w14:textId="3AA9DB34" w:rsidR="008C1413" w:rsidRPr="00C13B19" w:rsidRDefault="005723D0" w:rsidP="00C13B19">
      <w:pPr>
        <w:spacing w:after="0" w:line="360" w:lineRule="auto"/>
        <w:ind w:firstLine="709"/>
        <w:jc w:val="both"/>
        <w:rPr>
          <w:rFonts w:ascii="Times New Roman" w:hAnsi="Times New Roman" w:cs="Times New Roman"/>
          <w:sz w:val="28"/>
          <w:szCs w:val="28"/>
        </w:rPr>
      </w:pPr>
      <w:r w:rsidRPr="005723D0">
        <w:rPr>
          <w:rFonts w:ascii="Times New Roman" w:hAnsi="Times New Roman" w:cs="Times New Roman"/>
          <w:sz w:val="28"/>
          <w:szCs w:val="28"/>
        </w:rPr>
        <w:t>1</w:t>
      </w:r>
      <w:r w:rsidR="008C1413" w:rsidRPr="00C13B19">
        <w:rPr>
          <w:rFonts w:ascii="Times New Roman" w:hAnsi="Times New Roman" w:cs="Times New Roman"/>
          <w:sz w:val="28"/>
          <w:szCs w:val="28"/>
        </w:rPr>
        <w:t>. Извлечение функций вручную не требуется.</w:t>
      </w:r>
    </w:p>
    <w:p w14:paraId="539FB703" w14:textId="6CF8FBF6" w:rsidR="008C1413" w:rsidRPr="00C13B19" w:rsidRDefault="005723D0" w:rsidP="00C13B19">
      <w:pPr>
        <w:spacing w:after="0" w:line="360" w:lineRule="auto"/>
        <w:ind w:firstLine="709"/>
        <w:jc w:val="both"/>
        <w:rPr>
          <w:rFonts w:ascii="Times New Roman" w:hAnsi="Times New Roman" w:cs="Times New Roman"/>
          <w:sz w:val="28"/>
          <w:szCs w:val="28"/>
        </w:rPr>
      </w:pPr>
      <w:r w:rsidRPr="005723D0">
        <w:rPr>
          <w:rFonts w:ascii="Times New Roman" w:hAnsi="Times New Roman" w:cs="Times New Roman"/>
          <w:sz w:val="28"/>
          <w:szCs w:val="28"/>
        </w:rPr>
        <w:t>2</w:t>
      </w:r>
      <w:r w:rsidR="008C1413" w:rsidRPr="00C13B19">
        <w:rPr>
          <w:rFonts w:ascii="Times New Roman" w:hAnsi="Times New Roman" w:cs="Times New Roman"/>
          <w:sz w:val="28"/>
          <w:szCs w:val="28"/>
        </w:rPr>
        <w:t>. Частоту дискретизации исходного сигнала ЭКГ не нужно учитывать.</w:t>
      </w:r>
    </w:p>
    <w:p w14:paraId="313CD20C" w14:textId="6DF304C1" w:rsidR="008C1413" w:rsidRPr="00C13B19" w:rsidRDefault="005723D0" w:rsidP="00C13B19">
      <w:pPr>
        <w:spacing w:after="0" w:line="360" w:lineRule="auto"/>
        <w:ind w:firstLine="709"/>
        <w:jc w:val="both"/>
        <w:rPr>
          <w:rFonts w:ascii="Times New Roman" w:hAnsi="Times New Roman" w:cs="Times New Roman"/>
          <w:sz w:val="28"/>
          <w:szCs w:val="28"/>
        </w:rPr>
      </w:pPr>
      <w:r w:rsidRPr="005723D0">
        <w:rPr>
          <w:rFonts w:ascii="Times New Roman" w:hAnsi="Times New Roman" w:cs="Times New Roman"/>
          <w:sz w:val="28"/>
          <w:szCs w:val="28"/>
        </w:rPr>
        <w:t>3</w:t>
      </w:r>
      <w:r w:rsidR="008C1413" w:rsidRPr="00C13B19">
        <w:rPr>
          <w:rFonts w:ascii="Times New Roman" w:hAnsi="Times New Roman" w:cs="Times New Roman"/>
          <w:sz w:val="28"/>
          <w:szCs w:val="28"/>
        </w:rPr>
        <w:t>. Подход нечувствителен к качеству сигнала ЭКГ.</w:t>
      </w:r>
    </w:p>
    <w:p w14:paraId="0552D5AD" w14:textId="20C791FB" w:rsidR="008C1413" w:rsidRPr="00C13B19" w:rsidRDefault="005723D0" w:rsidP="00C13B1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4</w:t>
      </w:r>
      <w:r w:rsidR="008C1413" w:rsidRPr="00C13B19">
        <w:rPr>
          <w:rFonts w:ascii="Times New Roman" w:hAnsi="Times New Roman" w:cs="Times New Roman"/>
          <w:sz w:val="28"/>
          <w:szCs w:val="28"/>
        </w:rPr>
        <w:t>. Высокая точность классификации.</w:t>
      </w:r>
    </w:p>
    <w:p w14:paraId="55DC13FB" w14:textId="77777777" w:rsidR="008C1413" w:rsidRPr="00C13B19" w:rsidRDefault="008C141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 xml:space="preserve">Недостатки </w:t>
      </w:r>
      <w:proofErr w:type="spellStart"/>
      <w:r w:rsidRPr="00C13B19">
        <w:rPr>
          <w:rFonts w:ascii="Times New Roman" w:hAnsi="Times New Roman" w:cs="Times New Roman"/>
          <w:sz w:val="28"/>
          <w:szCs w:val="28"/>
        </w:rPr>
        <w:t>Faster</w:t>
      </w:r>
      <w:proofErr w:type="spellEnd"/>
      <w:r w:rsidRPr="00C13B19">
        <w:rPr>
          <w:rFonts w:ascii="Times New Roman" w:hAnsi="Times New Roman" w:cs="Times New Roman"/>
          <w:sz w:val="28"/>
          <w:szCs w:val="28"/>
        </w:rPr>
        <w:t xml:space="preserve"> R-CNN следующие:</w:t>
      </w:r>
    </w:p>
    <w:p w14:paraId="76F75E9E" w14:textId="35E2CFE1" w:rsidR="008C1413" w:rsidRPr="00C13B19" w:rsidRDefault="005723D0" w:rsidP="00C13B19">
      <w:pPr>
        <w:spacing w:after="0" w:line="360" w:lineRule="auto"/>
        <w:ind w:firstLine="709"/>
        <w:jc w:val="both"/>
        <w:rPr>
          <w:rFonts w:ascii="Times New Roman" w:hAnsi="Times New Roman" w:cs="Times New Roman"/>
          <w:sz w:val="28"/>
          <w:szCs w:val="28"/>
        </w:rPr>
      </w:pPr>
      <w:r w:rsidRPr="005723D0">
        <w:rPr>
          <w:rFonts w:ascii="Times New Roman" w:hAnsi="Times New Roman" w:cs="Times New Roman"/>
          <w:sz w:val="28"/>
          <w:szCs w:val="28"/>
        </w:rPr>
        <w:t>1</w:t>
      </w:r>
      <w:r w:rsidR="008C1413" w:rsidRPr="00C13B19">
        <w:rPr>
          <w:rFonts w:ascii="Times New Roman" w:hAnsi="Times New Roman" w:cs="Times New Roman"/>
          <w:sz w:val="28"/>
          <w:szCs w:val="28"/>
        </w:rPr>
        <w:t>. Образцы обучающей выборки необходимо пометить вручную.</w:t>
      </w:r>
    </w:p>
    <w:p w14:paraId="0AF5DCD2" w14:textId="6CED9D81" w:rsidR="008C1413" w:rsidRPr="00C13B19" w:rsidRDefault="005723D0" w:rsidP="00C13B19">
      <w:pPr>
        <w:spacing w:after="0" w:line="360" w:lineRule="auto"/>
        <w:ind w:firstLine="709"/>
        <w:jc w:val="both"/>
        <w:rPr>
          <w:rFonts w:ascii="Times New Roman" w:hAnsi="Times New Roman" w:cs="Times New Roman"/>
          <w:sz w:val="28"/>
          <w:szCs w:val="28"/>
        </w:rPr>
      </w:pPr>
      <w:r w:rsidRPr="007323F6">
        <w:rPr>
          <w:rFonts w:ascii="Times New Roman" w:hAnsi="Times New Roman" w:cs="Times New Roman"/>
          <w:sz w:val="28"/>
          <w:szCs w:val="28"/>
        </w:rPr>
        <w:t>2</w:t>
      </w:r>
      <w:r w:rsidR="008C1413" w:rsidRPr="00C13B19">
        <w:rPr>
          <w:rFonts w:ascii="Times New Roman" w:hAnsi="Times New Roman" w:cs="Times New Roman"/>
          <w:sz w:val="28"/>
          <w:szCs w:val="28"/>
        </w:rPr>
        <w:t>. Требуются долгие часы обучения и специализированное оборудование для эффективного обучения наборов данных (графический процессор (GPU)).</w:t>
      </w:r>
    </w:p>
    <w:p w14:paraId="7C61A8F9" w14:textId="4AD71C4B" w:rsidR="001047D9" w:rsidRPr="00C13B19" w:rsidRDefault="008C1413"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Однако, как только обучение сигналов ЭКГ завершено, классификация сигналов сердцебиения ЭКГ выполняется быстро. Классификация тестовой выборки ЭКГ занимает около 0,025 с.</w:t>
      </w:r>
    </w:p>
    <w:p w14:paraId="4E5D25AA" w14:textId="77777777" w:rsidR="002E38B4" w:rsidRPr="00C13B19" w:rsidRDefault="002E40E5" w:rsidP="00C13B19">
      <w:pPr>
        <w:spacing w:after="0" w:line="360" w:lineRule="auto"/>
        <w:ind w:firstLine="709"/>
        <w:jc w:val="both"/>
        <w:rPr>
          <w:rFonts w:ascii="Times New Roman" w:hAnsi="Times New Roman" w:cs="Times New Roman"/>
          <w:sz w:val="28"/>
          <w:szCs w:val="28"/>
        </w:rPr>
      </w:pPr>
      <w:r w:rsidRPr="00C13B19">
        <w:rPr>
          <w:rFonts w:ascii="Times New Roman" w:hAnsi="Times New Roman" w:cs="Times New Roman"/>
          <w:sz w:val="28"/>
          <w:szCs w:val="28"/>
        </w:rPr>
        <w:t>6. Использование машинного обучения для классификации ЭКГ</w:t>
      </w:r>
    </w:p>
    <w:p w14:paraId="05132426" w14:textId="1250215A" w:rsidR="002E38B4" w:rsidRPr="00C13B19" w:rsidRDefault="002E38B4" w:rsidP="00C13B19">
      <w:pPr>
        <w:spacing w:after="0" w:line="360" w:lineRule="auto"/>
        <w:ind w:firstLine="709"/>
        <w:jc w:val="both"/>
        <w:rPr>
          <w:rFonts w:ascii="Times New Roman" w:eastAsia="Times New Roman" w:hAnsi="Times New Roman" w:cs="Times New Roman"/>
          <w:color w:val="000000"/>
          <w:sz w:val="28"/>
          <w:szCs w:val="28"/>
          <w:lang w:eastAsia="ru-RU"/>
        </w:rPr>
      </w:pPr>
      <w:r w:rsidRPr="006E0324">
        <w:rPr>
          <w:rFonts w:ascii="Times New Roman" w:eastAsia="Times New Roman" w:hAnsi="Times New Roman" w:cs="Times New Roman"/>
          <w:color w:val="000000"/>
          <w:sz w:val="28"/>
          <w:szCs w:val="28"/>
          <w:lang w:eastAsia="ru-RU"/>
        </w:rPr>
        <w:lastRenderedPageBreak/>
        <w:t xml:space="preserve">Машинное обучение </w:t>
      </w:r>
      <w:proofErr w:type="gramStart"/>
      <w:r w:rsidRPr="006E0324">
        <w:rPr>
          <w:rFonts w:ascii="Times New Roman" w:eastAsia="Times New Roman" w:hAnsi="Times New Roman" w:cs="Times New Roman"/>
          <w:color w:val="000000"/>
          <w:sz w:val="28"/>
          <w:szCs w:val="28"/>
          <w:lang w:eastAsia="ru-RU"/>
        </w:rPr>
        <w:t>- это</w:t>
      </w:r>
      <w:proofErr w:type="gramEnd"/>
      <w:r w:rsidRPr="006E0324">
        <w:rPr>
          <w:rFonts w:ascii="Times New Roman" w:eastAsia="Times New Roman" w:hAnsi="Times New Roman" w:cs="Times New Roman"/>
          <w:color w:val="000000"/>
          <w:sz w:val="28"/>
          <w:szCs w:val="28"/>
          <w:lang w:eastAsia="ru-RU"/>
        </w:rPr>
        <w:t xml:space="preserve"> область</w:t>
      </w:r>
      <w:r w:rsidRPr="00C13B19">
        <w:rPr>
          <w:rFonts w:ascii="Times New Roman" w:eastAsia="Times New Roman" w:hAnsi="Times New Roman" w:cs="Times New Roman"/>
          <w:color w:val="000000"/>
          <w:sz w:val="28"/>
          <w:szCs w:val="28"/>
          <w:lang w:eastAsia="ru-RU"/>
        </w:rPr>
        <w:t xml:space="preserve"> искусственного интеллекта</w:t>
      </w:r>
      <w:r w:rsidRPr="006E0324">
        <w:rPr>
          <w:rFonts w:ascii="Times New Roman" w:eastAsia="Times New Roman" w:hAnsi="Times New Roman" w:cs="Times New Roman"/>
          <w:color w:val="000000"/>
          <w:sz w:val="28"/>
          <w:szCs w:val="28"/>
          <w:lang w:eastAsia="ru-RU"/>
        </w:rPr>
        <w:t>, основанная на вычислительных статистических алгоритмах, которые позволяют компьютерам учиться непосредственно на основе данных, без явного программирования.</w:t>
      </w:r>
      <w:r w:rsidRPr="00C13B19">
        <w:rPr>
          <w:rFonts w:ascii="Times New Roman" w:eastAsia="Times New Roman" w:hAnsi="Times New Roman" w:cs="Times New Roman"/>
          <w:color w:val="000000"/>
          <w:sz w:val="28"/>
          <w:szCs w:val="28"/>
          <w:lang w:eastAsia="ru-RU"/>
        </w:rPr>
        <w:t xml:space="preserve"> У </w:t>
      </w:r>
      <w:r w:rsidRPr="006E0324">
        <w:rPr>
          <w:rFonts w:ascii="Times New Roman" w:eastAsia="Times New Roman" w:hAnsi="Times New Roman" w:cs="Times New Roman"/>
          <w:color w:val="000000"/>
          <w:sz w:val="28"/>
          <w:szCs w:val="28"/>
          <w:lang w:eastAsia="ru-RU"/>
        </w:rPr>
        <w:t>методов машинного обучения есть потенциал для автоматического определения наиболее важных характеристик, связанных с ключевыми различиями в данных о пациентах, то есть между заболеванием и здоровьем</w:t>
      </w:r>
      <w:r w:rsidR="00EB331B" w:rsidRPr="00C13B19">
        <w:rPr>
          <w:rFonts w:ascii="Times New Roman" w:eastAsia="Times New Roman" w:hAnsi="Times New Roman" w:cs="Times New Roman"/>
          <w:color w:val="000000"/>
          <w:sz w:val="28"/>
          <w:szCs w:val="28"/>
          <w:lang w:eastAsia="ru-RU"/>
        </w:rPr>
        <w:t xml:space="preserve"> [11]</w:t>
      </w:r>
      <w:r w:rsidRPr="006E0324">
        <w:rPr>
          <w:rFonts w:ascii="Times New Roman" w:eastAsia="Times New Roman" w:hAnsi="Times New Roman" w:cs="Times New Roman"/>
          <w:color w:val="000000"/>
          <w:sz w:val="28"/>
          <w:szCs w:val="28"/>
          <w:lang w:eastAsia="ru-RU"/>
        </w:rPr>
        <w:t>.</w:t>
      </w:r>
    </w:p>
    <w:p w14:paraId="2476BB4E" w14:textId="601B01A1" w:rsidR="002E38B4" w:rsidRPr="006E0324" w:rsidRDefault="00C13B19" w:rsidP="00C13B19">
      <w:pPr>
        <w:spacing w:after="0" w:line="360" w:lineRule="auto"/>
        <w:ind w:firstLine="709"/>
        <w:jc w:val="both"/>
        <w:rPr>
          <w:rFonts w:ascii="Times New Roman" w:eastAsia="Times New Roman" w:hAnsi="Times New Roman" w:cs="Times New Roman"/>
          <w:color w:val="000000"/>
          <w:sz w:val="28"/>
          <w:szCs w:val="28"/>
          <w:lang w:eastAsia="ru-RU"/>
        </w:rPr>
      </w:pPr>
      <w:r w:rsidRPr="00C13B19">
        <w:rPr>
          <w:rFonts w:ascii="Times New Roman" w:hAnsi="Times New Roman" w:cs="Times New Roman"/>
          <w:color w:val="000000"/>
          <w:sz w:val="28"/>
          <w:szCs w:val="28"/>
        </w:rPr>
        <w:t xml:space="preserve">В [1] </w:t>
      </w:r>
      <w:r w:rsidRPr="00C13B19">
        <w:rPr>
          <w:rFonts w:ascii="Times New Roman" w:hAnsi="Times New Roman" w:cs="Times New Roman"/>
          <w:color w:val="000000"/>
          <w:sz w:val="28"/>
          <w:szCs w:val="28"/>
        </w:rPr>
        <w:t>говорится об исследовании, в котором авторы</w:t>
      </w:r>
      <w:r w:rsidRPr="00C13B19">
        <w:rPr>
          <w:rFonts w:ascii="Times New Roman" w:hAnsi="Times New Roman" w:cs="Times New Roman"/>
          <w:color w:val="000000"/>
          <w:sz w:val="28"/>
          <w:szCs w:val="28"/>
        </w:rPr>
        <w:t xml:space="preserve"> предоставили индивидуализированный классификатор ЭКГ с данными пациента, основанными на методе обучения без учителя. Ограничение метода состояло в том, что он требовал разработки локального классификатора для каждого пациента с данными, специфичными для каждого пациента.</w:t>
      </w:r>
      <w:r w:rsidRPr="00C13B19">
        <w:rPr>
          <w:rFonts w:ascii="Times New Roman" w:hAnsi="Times New Roman" w:cs="Times New Roman"/>
          <w:color w:val="000000"/>
          <w:sz w:val="28"/>
          <w:szCs w:val="28"/>
        </w:rPr>
        <w:t xml:space="preserve"> </w:t>
      </w:r>
      <w:r w:rsidR="002E38B4" w:rsidRPr="006E0324">
        <w:rPr>
          <w:rFonts w:ascii="Times New Roman" w:eastAsia="Times New Roman" w:hAnsi="Times New Roman" w:cs="Times New Roman"/>
          <w:color w:val="000000"/>
          <w:sz w:val="28"/>
          <w:szCs w:val="28"/>
          <w:lang w:eastAsia="ru-RU"/>
        </w:rPr>
        <w:t>Известное ограничение современных методов машинного обучения состоит в том, что сложно понять причину их результатов.</w:t>
      </w:r>
      <w:r w:rsidR="002E38B4" w:rsidRPr="00C13B19">
        <w:rPr>
          <w:rFonts w:ascii="Times New Roman" w:eastAsia="Times New Roman" w:hAnsi="Times New Roman" w:cs="Times New Roman"/>
          <w:color w:val="000000"/>
          <w:sz w:val="28"/>
          <w:szCs w:val="28"/>
          <w:lang w:eastAsia="ru-RU"/>
        </w:rPr>
        <w:t xml:space="preserve"> Искусственный интеллект</w:t>
      </w:r>
      <w:r w:rsidR="002E38B4" w:rsidRPr="006E0324">
        <w:rPr>
          <w:rFonts w:ascii="Times New Roman" w:eastAsia="Times New Roman" w:hAnsi="Times New Roman" w:cs="Times New Roman"/>
          <w:color w:val="000000"/>
          <w:sz w:val="28"/>
          <w:szCs w:val="28"/>
          <w:lang w:eastAsia="ru-RU"/>
        </w:rPr>
        <w:t xml:space="preserve"> не может надежно и автоматически получать ключевые физиологически значимые </w:t>
      </w:r>
      <w:proofErr w:type="spellStart"/>
      <w:r w:rsidR="002E38B4" w:rsidRPr="006E0324">
        <w:rPr>
          <w:rFonts w:ascii="Times New Roman" w:eastAsia="Times New Roman" w:hAnsi="Times New Roman" w:cs="Times New Roman"/>
          <w:color w:val="000000"/>
          <w:sz w:val="28"/>
          <w:szCs w:val="28"/>
          <w:lang w:eastAsia="ru-RU"/>
        </w:rPr>
        <w:t>биомаркеры</w:t>
      </w:r>
      <w:proofErr w:type="spellEnd"/>
      <w:r w:rsidR="002E38B4" w:rsidRPr="006E0324">
        <w:rPr>
          <w:rFonts w:ascii="Times New Roman" w:eastAsia="Times New Roman" w:hAnsi="Times New Roman" w:cs="Times New Roman"/>
          <w:color w:val="000000"/>
          <w:sz w:val="28"/>
          <w:szCs w:val="28"/>
          <w:lang w:eastAsia="ru-RU"/>
        </w:rPr>
        <w:t xml:space="preserve"> ЭКГ из больших наборов данных, которые они анализируют</w:t>
      </w:r>
      <w:r w:rsidR="002E38B4" w:rsidRPr="00C13B19">
        <w:rPr>
          <w:rFonts w:ascii="Times New Roman" w:eastAsia="Times New Roman" w:hAnsi="Times New Roman" w:cs="Times New Roman"/>
          <w:color w:val="000000"/>
          <w:sz w:val="28"/>
          <w:szCs w:val="28"/>
          <w:lang w:eastAsia="ru-RU"/>
        </w:rPr>
        <w:t xml:space="preserve"> </w:t>
      </w:r>
      <w:r w:rsidR="002E38B4" w:rsidRPr="00C13B19">
        <w:rPr>
          <w:rFonts w:ascii="Times New Roman" w:eastAsia="Times New Roman" w:hAnsi="Times New Roman" w:cs="Times New Roman"/>
          <w:color w:val="000000"/>
          <w:sz w:val="28"/>
          <w:szCs w:val="28"/>
          <w:lang w:eastAsia="ru-RU"/>
        </w:rPr>
        <w:t>[11]</w:t>
      </w:r>
      <w:r w:rsidR="002E38B4" w:rsidRPr="00C13B19">
        <w:rPr>
          <w:rFonts w:ascii="Times New Roman" w:eastAsia="Times New Roman" w:hAnsi="Times New Roman" w:cs="Times New Roman"/>
          <w:color w:val="000000"/>
          <w:sz w:val="28"/>
          <w:szCs w:val="28"/>
          <w:lang w:eastAsia="ru-RU"/>
        </w:rPr>
        <w:t>.</w:t>
      </w:r>
    </w:p>
    <w:p w14:paraId="2B8916F2" w14:textId="77777777" w:rsidR="00596816" w:rsidRPr="00596816" w:rsidRDefault="00596816" w:rsidP="005421D0">
      <w:pPr>
        <w:spacing w:after="0" w:line="276" w:lineRule="auto"/>
        <w:ind w:firstLine="709"/>
        <w:jc w:val="both"/>
        <w:rPr>
          <w:rFonts w:ascii="Times New Roman" w:eastAsia="Calibri" w:hAnsi="Times New Roman" w:cs="Times New Roman"/>
          <w:bCs/>
          <w:sz w:val="28"/>
          <w:szCs w:val="28"/>
        </w:rPr>
      </w:pPr>
    </w:p>
    <w:p w14:paraId="58F93D33" w14:textId="0762F77A" w:rsidR="00153ACD" w:rsidRDefault="00153ACD" w:rsidP="005421D0">
      <w:pPr>
        <w:spacing w:after="0" w:line="276" w:lineRule="auto"/>
        <w:ind w:firstLine="709"/>
        <w:jc w:val="center"/>
        <w:rPr>
          <w:rFonts w:ascii="Times New Roman" w:eastAsia="Calibri" w:hAnsi="Times New Roman" w:cs="Times New Roman"/>
          <w:b/>
          <w:sz w:val="28"/>
          <w:szCs w:val="28"/>
        </w:rPr>
      </w:pPr>
      <w:r>
        <w:rPr>
          <w:rFonts w:ascii="Times New Roman" w:eastAsia="Calibri" w:hAnsi="Times New Roman" w:cs="Times New Roman"/>
          <w:b/>
          <w:sz w:val="28"/>
          <w:szCs w:val="28"/>
        </w:rPr>
        <w:t>СПИСОК ИСПОЛЬЗОВАННЫХ ИСТОЧНИКОВ</w:t>
      </w:r>
    </w:p>
    <w:p w14:paraId="6CADABC9" w14:textId="77777777" w:rsidR="00153ACD" w:rsidRDefault="00153ACD" w:rsidP="005421D0">
      <w:pPr>
        <w:spacing w:after="0" w:line="276" w:lineRule="auto"/>
        <w:ind w:firstLine="709"/>
        <w:jc w:val="center"/>
        <w:rPr>
          <w:rFonts w:ascii="Times New Roman" w:eastAsia="Calibri" w:hAnsi="Times New Roman" w:cs="Times New Roman"/>
          <w:b/>
          <w:sz w:val="28"/>
          <w:szCs w:val="28"/>
        </w:rPr>
      </w:pPr>
    </w:p>
    <w:p w14:paraId="1AE00F5D" w14:textId="6763685A" w:rsidR="00F4335D" w:rsidRPr="009C2F7D" w:rsidRDefault="00592022" w:rsidP="009C2F7D">
      <w:pPr>
        <w:numPr>
          <w:ilvl w:val="0"/>
          <w:numId w:val="1"/>
        </w:numPr>
        <w:spacing w:after="0" w:line="360" w:lineRule="auto"/>
        <w:ind w:firstLine="709"/>
        <w:jc w:val="both"/>
        <w:rPr>
          <w:rFonts w:ascii="Times New Roman" w:hAnsi="Times New Roman" w:cs="Times New Roman"/>
          <w:sz w:val="28"/>
          <w:szCs w:val="28"/>
          <w:lang w:val="en-US"/>
        </w:rPr>
      </w:pPr>
      <w:r w:rsidRPr="009C2F7D">
        <w:rPr>
          <w:rFonts w:ascii="Times New Roman" w:hAnsi="Times New Roman" w:cs="Times New Roman"/>
          <w:sz w:val="28"/>
          <w:szCs w:val="28"/>
          <w:lang w:val="en-US"/>
        </w:rPr>
        <w:t>Neha Arora</w:t>
      </w:r>
      <w:r w:rsidRPr="009C2F7D">
        <w:rPr>
          <w:rFonts w:ascii="Times New Roman" w:hAnsi="Times New Roman" w:cs="Times New Roman"/>
          <w:sz w:val="28"/>
          <w:szCs w:val="28"/>
          <w:lang w:val="en-US"/>
        </w:rPr>
        <w:t xml:space="preserve">, </w:t>
      </w:r>
      <w:r w:rsidRPr="009C2F7D">
        <w:rPr>
          <w:rFonts w:ascii="Times New Roman" w:hAnsi="Times New Roman" w:cs="Times New Roman"/>
          <w:sz w:val="28"/>
          <w:szCs w:val="28"/>
          <w:lang w:val="en-US"/>
        </w:rPr>
        <w:t>Biswajit Mishra</w:t>
      </w:r>
      <w:r w:rsidR="00211EB4" w:rsidRPr="009C2F7D">
        <w:rPr>
          <w:rFonts w:ascii="Times New Roman" w:hAnsi="Times New Roman" w:cs="Times New Roman"/>
          <w:sz w:val="28"/>
          <w:szCs w:val="28"/>
          <w:lang w:val="en-US"/>
        </w:rPr>
        <w:t>.</w:t>
      </w:r>
      <w:r w:rsidRPr="009C2F7D">
        <w:rPr>
          <w:rFonts w:ascii="Times New Roman" w:hAnsi="Times New Roman" w:cs="Times New Roman"/>
          <w:sz w:val="28"/>
          <w:szCs w:val="28"/>
          <w:lang w:val="en-US"/>
        </w:rPr>
        <w:t xml:space="preserve"> Origins of ECG and Evolution of Automated DSP Techniques: A Review</w:t>
      </w:r>
      <w:r w:rsidRPr="009C2F7D">
        <w:rPr>
          <w:rFonts w:ascii="Times New Roman" w:hAnsi="Times New Roman" w:cs="Times New Roman"/>
          <w:sz w:val="28"/>
          <w:szCs w:val="28"/>
          <w:lang w:val="en-US"/>
        </w:rPr>
        <w:t>//</w:t>
      </w:r>
      <w:r w:rsidR="00211EB4" w:rsidRPr="009C2F7D">
        <w:rPr>
          <w:rFonts w:ascii="Times New Roman" w:hAnsi="Times New Roman" w:cs="Times New Roman"/>
          <w:sz w:val="28"/>
          <w:szCs w:val="28"/>
          <w:lang w:val="en-US"/>
        </w:rPr>
        <w:t xml:space="preserve"> </w:t>
      </w:r>
      <w:r w:rsidR="00211EB4" w:rsidRPr="009C2F7D">
        <w:rPr>
          <w:rFonts w:ascii="Times New Roman" w:hAnsi="Times New Roman" w:cs="Times New Roman"/>
          <w:sz w:val="28"/>
          <w:szCs w:val="28"/>
          <w:lang w:val="en-US"/>
        </w:rPr>
        <w:t>arXiv:2105.08938v1 [</w:t>
      </w:r>
      <w:proofErr w:type="spellStart"/>
      <w:proofErr w:type="gramStart"/>
      <w:r w:rsidR="00211EB4" w:rsidRPr="009C2F7D">
        <w:rPr>
          <w:rFonts w:ascii="Times New Roman" w:hAnsi="Times New Roman" w:cs="Times New Roman"/>
          <w:sz w:val="28"/>
          <w:szCs w:val="28"/>
          <w:lang w:val="en-US"/>
        </w:rPr>
        <w:t>eess.SP</w:t>
      </w:r>
      <w:proofErr w:type="spellEnd"/>
      <w:proofErr w:type="gramEnd"/>
      <w:r w:rsidR="00211EB4" w:rsidRPr="009C2F7D">
        <w:rPr>
          <w:rFonts w:ascii="Times New Roman" w:hAnsi="Times New Roman" w:cs="Times New Roman"/>
          <w:sz w:val="28"/>
          <w:szCs w:val="28"/>
          <w:lang w:val="en-US"/>
        </w:rPr>
        <w:t>] 19 May 2021</w:t>
      </w:r>
      <w:r w:rsidR="00211EB4" w:rsidRPr="009C2F7D">
        <w:rPr>
          <w:rFonts w:ascii="Times New Roman" w:hAnsi="Times New Roman" w:cs="Times New Roman"/>
          <w:sz w:val="28"/>
          <w:szCs w:val="28"/>
          <w:lang w:val="en-US"/>
        </w:rPr>
        <w:t>.</w:t>
      </w:r>
      <w:r w:rsidR="00F4335D" w:rsidRPr="009C2F7D">
        <w:rPr>
          <w:rFonts w:ascii="Times New Roman" w:hAnsi="Times New Roman" w:cs="Times New Roman"/>
          <w:sz w:val="28"/>
          <w:szCs w:val="28"/>
          <w:lang w:val="en-US"/>
        </w:rPr>
        <w:t xml:space="preserve"> </w:t>
      </w:r>
    </w:p>
    <w:p w14:paraId="0EF3FCEA" w14:textId="647218A3" w:rsidR="00F4335D" w:rsidRPr="009C2F7D" w:rsidRDefault="00F4335D" w:rsidP="009C2F7D">
      <w:pPr>
        <w:numPr>
          <w:ilvl w:val="0"/>
          <w:numId w:val="1"/>
        </w:numPr>
        <w:spacing w:after="0" w:line="360" w:lineRule="auto"/>
        <w:ind w:firstLine="709"/>
        <w:jc w:val="both"/>
        <w:rPr>
          <w:rFonts w:ascii="Times New Roman" w:hAnsi="Times New Roman" w:cs="Times New Roman"/>
          <w:sz w:val="28"/>
          <w:szCs w:val="28"/>
        </w:rPr>
      </w:pPr>
      <w:proofErr w:type="spellStart"/>
      <w:r w:rsidRPr="009C2F7D">
        <w:rPr>
          <w:rFonts w:ascii="Times New Roman" w:hAnsi="Times New Roman" w:cs="Times New Roman"/>
          <w:sz w:val="28"/>
          <w:szCs w:val="28"/>
        </w:rPr>
        <w:t>Зудбинов</w:t>
      </w:r>
      <w:proofErr w:type="spellEnd"/>
      <w:r w:rsidRPr="009C2F7D">
        <w:rPr>
          <w:rFonts w:ascii="Times New Roman" w:hAnsi="Times New Roman" w:cs="Times New Roman"/>
          <w:sz w:val="28"/>
          <w:szCs w:val="28"/>
        </w:rPr>
        <w:t xml:space="preserve"> Ю. И. Азбука ЭКГ. Изд. 3-е.</w:t>
      </w:r>
      <w:r w:rsidR="00211EB4" w:rsidRPr="009C2F7D">
        <w:rPr>
          <w:rFonts w:ascii="Times New Roman" w:hAnsi="Times New Roman" w:cs="Times New Roman"/>
          <w:sz w:val="28"/>
          <w:szCs w:val="28"/>
        </w:rPr>
        <w:t xml:space="preserve">/ </w:t>
      </w:r>
      <w:proofErr w:type="spellStart"/>
      <w:r w:rsidRPr="009C2F7D">
        <w:rPr>
          <w:rFonts w:ascii="Times New Roman" w:hAnsi="Times New Roman" w:cs="Times New Roman"/>
          <w:sz w:val="28"/>
          <w:szCs w:val="28"/>
        </w:rPr>
        <w:t>Ростов</w:t>
      </w:r>
      <w:proofErr w:type="spellEnd"/>
      <w:r w:rsidRPr="009C2F7D">
        <w:rPr>
          <w:rFonts w:ascii="Times New Roman" w:hAnsi="Times New Roman" w:cs="Times New Roman"/>
          <w:sz w:val="28"/>
          <w:szCs w:val="28"/>
        </w:rPr>
        <w:t>-на-Дону</w:t>
      </w:r>
      <w:r w:rsidR="00211EB4" w:rsidRPr="009C2F7D">
        <w:rPr>
          <w:rFonts w:ascii="Times New Roman" w:hAnsi="Times New Roman" w:cs="Times New Roman"/>
          <w:sz w:val="28"/>
          <w:szCs w:val="28"/>
        </w:rPr>
        <w:t>:</w:t>
      </w:r>
      <w:r w:rsidRPr="009C2F7D">
        <w:rPr>
          <w:rFonts w:ascii="Times New Roman" w:hAnsi="Times New Roman" w:cs="Times New Roman"/>
          <w:sz w:val="28"/>
          <w:szCs w:val="28"/>
        </w:rPr>
        <w:t xml:space="preserve"> «Феникс», 2003. — 160с.</w:t>
      </w:r>
    </w:p>
    <w:p w14:paraId="7CAFFF26" w14:textId="14166919" w:rsidR="00F4335D" w:rsidRPr="009C2F7D" w:rsidRDefault="00D1441E" w:rsidP="009C2F7D">
      <w:pPr>
        <w:numPr>
          <w:ilvl w:val="0"/>
          <w:numId w:val="1"/>
        </w:numPr>
        <w:spacing w:after="0" w:line="360" w:lineRule="auto"/>
        <w:ind w:firstLine="709"/>
        <w:jc w:val="both"/>
        <w:rPr>
          <w:rFonts w:ascii="Times New Roman" w:hAnsi="Times New Roman" w:cs="Times New Roman"/>
          <w:sz w:val="28"/>
          <w:szCs w:val="28"/>
          <w:lang w:val="en-US"/>
        </w:rPr>
      </w:pPr>
      <w:proofErr w:type="spellStart"/>
      <w:r w:rsidRPr="009C2F7D">
        <w:rPr>
          <w:rFonts w:ascii="Times New Roman" w:hAnsi="Times New Roman" w:cs="Times New Roman"/>
          <w:color w:val="000000"/>
          <w:sz w:val="28"/>
          <w:szCs w:val="28"/>
          <w:lang w:val="en-US"/>
        </w:rPr>
        <w:t>Liping</w:t>
      </w:r>
      <w:proofErr w:type="spellEnd"/>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Xie</w:t>
      </w:r>
      <w:proofErr w:type="spellEnd"/>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Zilong</w:t>
      </w:r>
      <w:proofErr w:type="spellEnd"/>
      <w:r w:rsidRPr="009C2F7D">
        <w:rPr>
          <w:rFonts w:ascii="Times New Roman" w:hAnsi="Times New Roman" w:cs="Times New Roman"/>
          <w:color w:val="000000"/>
          <w:sz w:val="28"/>
          <w:szCs w:val="28"/>
          <w:lang w:val="en-US"/>
        </w:rPr>
        <w:t xml:space="preserve"> Li, Yihan Zhou, </w:t>
      </w:r>
      <w:proofErr w:type="spellStart"/>
      <w:r w:rsidRPr="009C2F7D">
        <w:rPr>
          <w:rFonts w:ascii="Times New Roman" w:hAnsi="Times New Roman" w:cs="Times New Roman"/>
          <w:color w:val="000000"/>
          <w:sz w:val="28"/>
          <w:szCs w:val="28"/>
          <w:lang w:val="en-US"/>
        </w:rPr>
        <w:t>Yiliu</w:t>
      </w:r>
      <w:proofErr w:type="spellEnd"/>
      <w:r w:rsidRPr="009C2F7D">
        <w:rPr>
          <w:rFonts w:ascii="Times New Roman" w:hAnsi="Times New Roman" w:cs="Times New Roman"/>
          <w:color w:val="000000"/>
          <w:sz w:val="28"/>
          <w:szCs w:val="28"/>
          <w:lang w:val="en-US"/>
        </w:rPr>
        <w:t xml:space="preserve"> He</w:t>
      </w:r>
      <w:r w:rsidRPr="009C2F7D">
        <w:rPr>
          <w:rFonts w:ascii="Times New Roman" w:hAnsi="Times New Roman" w:cs="Times New Roman"/>
          <w:color w:val="000000"/>
          <w:sz w:val="28"/>
          <w:szCs w:val="28"/>
          <w:lang w:val="en-US"/>
        </w:rPr>
        <w:t xml:space="preserve">, </w:t>
      </w:r>
      <w:proofErr w:type="spellStart"/>
      <w:r w:rsidRPr="009C2F7D">
        <w:rPr>
          <w:rFonts w:ascii="Times New Roman" w:hAnsi="Times New Roman" w:cs="Times New Roman"/>
          <w:color w:val="000000"/>
          <w:sz w:val="28"/>
          <w:szCs w:val="28"/>
          <w:lang w:val="en-US"/>
        </w:rPr>
        <w:t>Jiaxin</w:t>
      </w:r>
      <w:proofErr w:type="spellEnd"/>
      <w:r w:rsidRPr="009C2F7D">
        <w:rPr>
          <w:rFonts w:ascii="Times New Roman" w:hAnsi="Times New Roman" w:cs="Times New Roman"/>
          <w:color w:val="000000"/>
          <w:sz w:val="28"/>
          <w:szCs w:val="28"/>
          <w:lang w:val="en-US"/>
        </w:rPr>
        <w:t xml:space="preserve"> Zhu</w:t>
      </w:r>
      <w:r w:rsidRPr="009C2F7D">
        <w:rPr>
          <w:rFonts w:ascii="Times New Roman" w:hAnsi="Times New Roman" w:cs="Times New Roman"/>
          <w:color w:val="000000"/>
          <w:sz w:val="28"/>
          <w:szCs w:val="28"/>
          <w:lang w:val="en-US"/>
        </w:rPr>
        <w:t>.</w:t>
      </w:r>
      <w:r w:rsidRPr="009C2F7D">
        <w:rPr>
          <w:rFonts w:ascii="Times New Roman" w:hAnsi="Times New Roman" w:cs="Times New Roman"/>
          <w:color w:val="000000"/>
          <w:sz w:val="28"/>
          <w:szCs w:val="28"/>
          <w:lang w:val="en-US"/>
        </w:rPr>
        <w:t xml:space="preserve"> </w:t>
      </w:r>
      <w:r w:rsidR="00F4335D" w:rsidRPr="009C2F7D">
        <w:rPr>
          <w:rFonts w:ascii="Times New Roman" w:hAnsi="Times New Roman" w:cs="Times New Roman"/>
          <w:color w:val="000000"/>
          <w:sz w:val="28"/>
          <w:szCs w:val="28"/>
          <w:lang w:val="en-US"/>
        </w:rPr>
        <w:t>Computational Diagnostic Techniques for Electrocardiogram Signal Analysis</w:t>
      </w:r>
      <w:r w:rsidRPr="009C2F7D">
        <w:rPr>
          <w:rFonts w:ascii="Times New Roman" w:hAnsi="Times New Roman" w:cs="Times New Roman"/>
          <w:color w:val="000000"/>
          <w:sz w:val="28"/>
          <w:szCs w:val="28"/>
          <w:lang w:val="en-US"/>
        </w:rPr>
        <w:t xml:space="preserve">// </w:t>
      </w:r>
      <w:r w:rsidRPr="009C2F7D">
        <w:rPr>
          <w:rFonts w:ascii="Times New Roman" w:hAnsi="Times New Roman" w:cs="Times New Roman"/>
          <w:sz w:val="28"/>
          <w:szCs w:val="28"/>
          <w:lang w:val="en-US"/>
        </w:rPr>
        <w:t>Sensors 2020, 20, 6318; doi:10.3390/s20216318</w:t>
      </w:r>
      <w:r w:rsidRPr="009C2F7D">
        <w:rPr>
          <w:rFonts w:ascii="Times New Roman" w:hAnsi="Times New Roman" w:cs="Times New Roman"/>
          <w:color w:val="000000"/>
          <w:sz w:val="28"/>
          <w:szCs w:val="28"/>
          <w:lang w:val="en-US"/>
        </w:rPr>
        <w:t xml:space="preserve"> </w:t>
      </w:r>
      <w:r w:rsidR="00F4335D" w:rsidRPr="009C2F7D">
        <w:rPr>
          <w:rFonts w:ascii="Times New Roman" w:hAnsi="Times New Roman" w:cs="Times New Roman"/>
          <w:color w:val="000000"/>
          <w:sz w:val="28"/>
          <w:szCs w:val="28"/>
          <w:lang w:val="en-US"/>
        </w:rPr>
        <w:t>5 November 2020</w:t>
      </w:r>
      <w:r w:rsidR="00C23649">
        <w:rPr>
          <w:rFonts w:ascii="Times New Roman" w:hAnsi="Times New Roman" w:cs="Times New Roman"/>
          <w:color w:val="000000"/>
          <w:sz w:val="28"/>
          <w:szCs w:val="28"/>
          <w:lang w:val="en-US"/>
        </w:rPr>
        <w:t>.</w:t>
      </w:r>
    </w:p>
    <w:p w14:paraId="10CC977C" w14:textId="7E356D32" w:rsidR="00944A5B" w:rsidRPr="009C2F7D" w:rsidRDefault="003B5212" w:rsidP="009C2F7D">
      <w:pPr>
        <w:pStyle w:val="a4"/>
        <w:numPr>
          <w:ilvl w:val="0"/>
          <w:numId w:val="1"/>
        </w:numPr>
        <w:spacing w:before="0" w:beforeAutospacing="0" w:after="0" w:afterAutospacing="0" w:line="360" w:lineRule="auto"/>
        <w:ind w:firstLine="709"/>
        <w:rPr>
          <w:color w:val="000000"/>
          <w:sz w:val="28"/>
          <w:szCs w:val="28"/>
        </w:rPr>
      </w:pPr>
      <w:proofErr w:type="spellStart"/>
      <w:r w:rsidRPr="009C2F7D">
        <w:rPr>
          <w:color w:val="000000"/>
          <w:sz w:val="28"/>
          <w:szCs w:val="28"/>
        </w:rPr>
        <w:t>Белокриницкий</w:t>
      </w:r>
      <w:proofErr w:type="spellEnd"/>
      <w:r w:rsidR="0091680C" w:rsidRPr="0091680C">
        <w:rPr>
          <w:color w:val="000000"/>
          <w:sz w:val="28"/>
          <w:szCs w:val="28"/>
        </w:rPr>
        <w:t xml:space="preserve">, </w:t>
      </w:r>
      <w:r w:rsidR="0091680C" w:rsidRPr="009C2F7D">
        <w:rPr>
          <w:color w:val="000000"/>
          <w:sz w:val="28"/>
          <w:szCs w:val="28"/>
        </w:rPr>
        <w:t>В.И.</w:t>
      </w:r>
      <w:r w:rsidRPr="009C2F7D">
        <w:rPr>
          <w:color w:val="000000"/>
          <w:sz w:val="28"/>
          <w:szCs w:val="28"/>
        </w:rPr>
        <w:t xml:space="preserve"> </w:t>
      </w:r>
      <w:r w:rsidR="00456E19">
        <w:rPr>
          <w:color w:val="000000"/>
          <w:sz w:val="28"/>
          <w:szCs w:val="28"/>
        </w:rPr>
        <w:t>Применение электрокардиографии в диагностике острой коронарной недостаточности в условиях скорой медицинской помощи</w:t>
      </w:r>
      <w:r w:rsidR="00456E19" w:rsidRPr="00456E19">
        <w:rPr>
          <w:color w:val="000000"/>
          <w:sz w:val="28"/>
          <w:szCs w:val="28"/>
        </w:rPr>
        <w:t>.</w:t>
      </w:r>
      <w:r w:rsidR="00944A5B" w:rsidRPr="009C2F7D">
        <w:rPr>
          <w:color w:val="000000"/>
          <w:sz w:val="28"/>
          <w:szCs w:val="28"/>
        </w:rPr>
        <w:t xml:space="preserve"> Изд</w:t>
      </w:r>
      <w:r w:rsidRPr="009C2F7D">
        <w:rPr>
          <w:color w:val="000000"/>
          <w:sz w:val="28"/>
          <w:szCs w:val="28"/>
        </w:rPr>
        <w:t>.</w:t>
      </w:r>
      <w:r w:rsidR="00944A5B" w:rsidRPr="009C2F7D">
        <w:rPr>
          <w:color w:val="000000"/>
          <w:sz w:val="28"/>
          <w:szCs w:val="28"/>
        </w:rPr>
        <w:t xml:space="preserve"> 3-е</w:t>
      </w:r>
      <w:r w:rsidRPr="009C2F7D">
        <w:rPr>
          <w:color w:val="000000"/>
          <w:sz w:val="28"/>
          <w:szCs w:val="28"/>
        </w:rPr>
        <w:t>./</w:t>
      </w:r>
      <w:r w:rsidR="00944A5B" w:rsidRPr="009C2F7D">
        <w:rPr>
          <w:color w:val="000000"/>
          <w:sz w:val="28"/>
          <w:szCs w:val="28"/>
        </w:rPr>
        <w:t xml:space="preserve"> Екатеринбург 2010 </w:t>
      </w:r>
    </w:p>
    <w:p w14:paraId="3F0D1359" w14:textId="19F0599A" w:rsidR="00F72DBF" w:rsidRPr="009C2F7D" w:rsidRDefault="00F72DBF" w:rsidP="009C2F7D">
      <w:pPr>
        <w:numPr>
          <w:ilvl w:val="0"/>
          <w:numId w:val="1"/>
        </w:numPr>
        <w:spacing w:after="0" w:line="360" w:lineRule="auto"/>
        <w:ind w:firstLine="709"/>
        <w:jc w:val="both"/>
        <w:rPr>
          <w:rFonts w:ascii="Times New Roman" w:hAnsi="Times New Roman" w:cs="Times New Roman"/>
          <w:sz w:val="28"/>
          <w:szCs w:val="28"/>
        </w:rPr>
      </w:pPr>
      <w:proofErr w:type="spellStart"/>
      <w:r w:rsidRPr="009C2F7D">
        <w:rPr>
          <w:rFonts w:ascii="Times New Roman" w:hAnsi="Times New Roman" w:cs="Times New Roman"/>
          <w:sz w:val="28"/>
          <w:szCs w:val="28"/>
        </w:rPr>
        <w:lastRenderedPageBreak/>
        <w:t>Кубланов</w:t>
      </w:r>
      <w:proofErr w:type="spellEnd"/>
      <w:r w:rsidRPr="009C2F7D">
        <w:rPr>
          <w:rFonts w:ascii="Times New Roman" w:hAnsi="Times New Roman" w:cs="Times New Roman"/>
          <w:sz w:val="28"/>
          <w:szCs w:val="28"/>
        </w:rPr>
        <w:t xml:space="preserve">, В.С. К88 Анализ биомедицинских сигналов в среде MATLAB: учебное пособие / В.С. </w:t>
      </w:r>
      <w:proofErr w:type="spellStart"/>
      <w:r w:rsidRPr="009C2F7D">
        <w:rPr>
          <w:rFonts w:ascii="Times New Roman" w:hAnsi="Times New Roman" w:cs="Times New Roman"/>
          <w:sz w:val="28"/>
          <w:szCs w:val="28"/>
        </w:rPr>
        <w:t>Кубланов</w:t>
      </w:r>
      <w:proofErr w:type="spellEnd"/>
      <w:r w:rsidRPr="009C2F7D">
        <w:rPr>
          <w:rFonts w:ascii="Times New Roman" w:hAnsi="Times New Roman" w:cs="Times New Roman"/>
          <w:sz w:val="28"/>
          <w:szCs w:val="28"/>
        </w:rPr>
        <w:t xml:space="preserve">, </w:t>
      </w:r>
      <w:proofErr w:type="gramStart"/>
      <w:r w:rsidRPr="009C2F7D">
        <w:rPr>
          <w:rFonts w:ascii="Times New Roman" w:hAnsi="Times New Roman" w:cs="Times New Roman"/>
          <w:sz w:val="28"/>
          <w:szCs w:val="28"/>
        </w:rPr>
        <w:t>В.И.</w:t>
      </w:r>
      <w:proofErr w:type="gramEnd"/>
      <w:r w:rsidRPr="009C2F7D">
        <w:rPr>
          <w:rFonts w:ascii="Times New Roman" w:hAnsi="Times New Roman" w:cs="Times New Roman"/>
          <w:sz w:val="28"/>
          <w:szCs w:val="28"/>
        </w:rPr>
        <w:t xml:space="preserve"> Борисов, А.Ю. Долганов.</w:t>
      </w:r>
      <w:r w:rsidR="00F544ED">
        <w:rPr>
          <w:rFonts w:ascii="Times New Roman" w:hAnsi="Times New Roman" w:cs="Times New Roman"/>
          <w:sz w:val="28"/>
          <w:szCs w:val="28"/>
        </w:rPr>
        <w:t xml:space="preserve"> </w:t>
      </w:r>
      <w:proofErr w:type="gramStart"/>
      <w:r w:rsidRPr="009C2F7D">
        <w:rPr>
          <w:rFonts w:ascii="Times New Roman" w:hAnsi="Times New Roman" w:cs="Times New Roman"/>
          <w:sz w:val="28"/>
          <w:szCs w:val="28"/>
        </w:rPr>
        <w:t>—</w:t>
      </w:r>
      <w:proofErr w:type="gramEnd"/>
      <w:r w:rsidRPr="009C2F7D">
        <w:rPr>
          <w:rFonts w:ascii="Times New Roman" w:hAnsi="Times New Roman" w:cs="Times New Roman"/>
          <w:sz w:val="28"/>
          <w:szCs w:val="28"/>
        </w:rPr>
        <w:t xml:space="preserve"> Екатеринбург : Изд-во Урал. ун-та, 2016. – 120 с</w:t>
      </w:r>
      <w:r w:rsidR="00C23649" w:rsidRPr="00F544ED">
        <w:rPr>
          <w:rFonts w:ascii="Times New Roman" w:hAnsi="Times New Roman" w:cs="Times New Roman"/>
          <w:sz w:val="28"/>
          <w:szCs w:val="28"/>
        </w:rPr>
        <w:t>.</w:t>
      </w:r>
    </w:p>
    <w:p w14:paraId="62FC5B51" w14:textId="1125089A" w:rsidR="00D1216C" w:rsidRPr="007323F6" w:rsidRDefault="003B5212" w:rsidP="009C2F7D">
      <w:pPr>
        <w:numPr>
          <w:ilvl w:val="0"/>
          <w:numId w:val="1"/>
        </w:numPr>
        <w:spacing w:after="0" w:line="360" w:lineRule="auto"/>
        <w:ind w:firstLine="709"/>
        <w:jc w:val="both"/>
        <w:rPr>
          <w:rFonts w:ascii="Times New Roman" w:eastAsia="Times New Roman" w:hAnsi="Times New Roman" w:cs="Times New Roman"/>
          <w:color w:val="000000"/>
          <w:sz w:val="28"/>
          <w:szCs w:val="28"/>
          <w:lang w:val="en-US" w:eastAsia="ru-RU"/>
        </w:rPr>
      </w:pPr>
      <w:r w:rsidRPr="009C2F7D">
        <w:rPr>
          <w:rFonts w:ascii="Times New Roman" w:eastAsia="Times New Roman" w:hAnsi="Times New Roman" w:cs="Times New Roman"/>
          <w:color w:val="000000"/>
          <w:sz w:val="28"/>
          <w:szCs w:val="28"/>
          <w:lang w:val="en-US" w:eastAsia="ru-RU"/>
        </w:rPr>
        <w:t>W</w:t>
      </w:r>
      <w:r w:rsidR="00EE575F" w:rsidRPr="009C2F7D">
        <w:rPr>
          <w:rFonts w:ascii="Times New Roman" w:eastAsia="Times New Roman" w:hAnsi="Times New Roman" w:cs="Times New Roman"/>
          <w:color w:val="000000"/>
          <w:sz w:val="28"/>
          <w:szCs w:val="28"/>
          <w:lang w:val="en-US" w:eastAsia="ru-RU"/>
        </w:rPr>
        <w:t>ei Li</w:t>
      </w:r>
      <w:r w:rsidRPr="009C2F7D">
        <w:rPr>
          <w:rFonts w:ascii="Times New Roman" w:eastAsia="Times New Roman" w:hAnsi="Times New Roman" w:cs="Times New Roman"/>
          <w:color w:val="000000"/>
          <w:sz w:val="28"/>
          <w:szCs w:val="28"/>
          <w:lang w:val="en-US" w:eastAsia="ru-RU"/>
        </w:rPr>
        <w:t xml:space="preserve">. </w:t>
      </w:r>
      <w:r w:rsidR="00EE575F" w:rsidRPr="007323F6">
        <w:rPr>
          <w:rFonts w:ascii="Times New Roman" w:hAnsi="Times New Roman" w:cs="Times New Roman"/>
          <w:sz w:val="28"/>
          <w:szCs w:val="28"/>
          <w:lang w:val="en-US"/>
        </w:rPr>
        <w:t>Wavelets for Electrocardiogram: Overview and Taxonomy</w:t>
      </w:r>
      <w:r w:rsidR="00EE575F" w:rsidRPr="007323F6">
        <w:rPr>
          <w:rFonts w:ascii="Times New Roman" w:hAnsi="Times New Roman" w:cs="Times New Roman"/>
          <w:sz w:val="28"/>
          <w:szCs w:val="28"/>
          <w:lang w:val="en-US"/>
        </w:rPr>
        <w:t xml:space="preserve">// </w:t>
      </w:r>
      <w:r w:rsidR="00EE575F" w:rsidRPr="007323F6">
        <w:rPr>
          <w:rFonts w:ascii="Times New Roman" w:hAnsi="Times New Roman" w:cs="Times New Roman"/>
          <w:sz w:val="28"/>
          <w:szCs w:val="28"/>
          <w:lang w:val="en-US"/>
        </w:rPr>
        <w:t>169-3536 2018 IEEE</w:t>
      </w:r>
      <w:r w:rsidR="00EE575F" w:rsidRPr="007323F6">
        <w:rPr>
          <w:rFonts w:ascii="Times New Roman" w:hAnsi="Times New Roman" w:cs="Times New Roman"/>
          <w:sz w:val="28"/>
          <w:szCs w:val="28"/>
          <w:lang w:val="en-US"/>
        </w:rPr>
        <w:t xml:space="preserve"> 9 </w:t>
      </w:r>
      <w:r w:rsidR="00EE575F" w:rsidRPr="007323F6">
        <w:rPr>
          <w:rFonts w:ascii="Times New Roman" w:hAnsi="Times New Roman" w:cs="Times New Roman"/>
          <w:sz w:val="28"/>
          <w:szCs w:val="28"/>
          <w:lang w:val="en-US"/>
        </w:rPr>
        <w:t>November 2018</w:t>
      </w:r>
    </w:p>
    <w:p w14:paraId="10D7E897" w14:textId="0B6F803E" w:rsidR="00D1216C" w:rsidRPr="007323F6" w:rsidRDefault="0091680C" w:rsidP="005B0202">
      <w:pPr>
        <w:numPr>
          <w:ilvl w:val="0"/>
          <w:numId w:val="1"/>
        </w:numPr>
        <w:spacing w:after="0" w:line="360" w:lineRule="auto"/>
        <w:ind w:firstLine="709"/>
        <w:jc w:val="both"/>
        <w:rPr>
          <w:rFonts w:ascii="Times New Roman" w:hAnsi="Times New Roman" w:cs="Times New Roman"/>
          <w:sz w:val="28"/>
          <w:szCs w:val="28"/>
          <w:lang w:val="en-US"/>
        </w:rPr>
      </w:pPr>
      <w:proofErr w:type="spellStart"/>
      <w:r w:rsidRPr="007323F6">
        <w:rPr>
          <w:rFonts w:ascii="Times New Roman" w:hAnsi="Times New Roman" w:cs="Times New Roman"/>
          <w:color w:val="000000"/>
          <w:sz w:val="28"/>
          <w:szCs w:val="28"/>
          <w:lang w:val="en-US"/>
        </w:rPr>
        <w:t>Yinsheng</w:t>
      </w:r>
      <w:proofErr w:type="spellEnd"/>
      <w:r w:rsidRPr="007323F6">
        <w:rPr>
          <w:rFonts w:ascii="Times New Roman" w:hAnsi="Times New Roman" w:cs="Times New Roman"/>
          <w:color w:val="000000"/>
          <w:sz w:val="28"/>
          <w:szCs w:val="28"/>
          <w:lang w:val="en-US"/>
        </w:rPr>
        <w:t xml:space="preserve"> Ji, Sen Zhang</w:t>
      </w:r>
      <w:r w:rsidRPr="007323F6">
        <w:rPr>
          <w:rFonts w:ascii="Times New Roman" w:hAnsi="Times New Roman" w:cs="Times New Roman"/>
          <w:color w:val="000000"/>
          <w:sz w:val="28"/>
          <w:szCs w:val="28"/>
          <w:lang w:val="en-US"/>
        </w:rPr>
        <w:t xml:space="preserve">, </w:t>
      </w:r>
      <w:proofErr w:type="spellStart"/>
      <w:r w:rsidRPr="007323F6">
        <w:rPr>
          <w:rFonts w:ascii="Times New Roman" w:hAnsi="Times New Roman" w:cs="Times New Roman"/>
          <w:color w:val="000000"/>
          <w:sz w:val="28"/>
          <w:szCs w:val="28"/>
          <w:lang w:val="en-US"/>
        </w:rPr>
        <w:t>Wendong</w:t>
      </w:r>
      <w:proofErr w:type="spellEnd"/>
      <w:r w:rsidRPr="007323F6">
        <w:rPr>
          <w:rFonts w:ascii="Times New Roman" w:hAnsi="Times New Roman" w:cs="Times New Roman"/>
          <w:color w:val="000000"/>
          <w:sz w:val="28"/>
          <w:szCs w:val="28"/>
          <w:lang w:val="en-US"/>
        </w:rPr>
        <w:t xml:space="preserve"> Xiao</w:t>
      </w:r>
      <w:r w:rsidRPr="007323F6">
        <w:rPr>
          <w:rFonts w:ascii="Times New Roman" w:hAnsi="Times New Roman" w:cs="Times New Roman"/>
          <w:color w:val="000000"/>
          <w:sz w:val="28"/>
          <w:szCs w:val="28"/>
          <w:lang w:val="en-US"/>
        </w:rPr>
        <w:t>.</w:t>
      </w:r>
      <w:r w:rsidRPr="007323F6">
        <w:rPr>
          <w:lang w:val="en-US"/>
        </w:rPr>
        <w:t xml:space="preserve"> </w:t>
      </w:r>
      <w:r w:rsidRPr="007323F6">
        <w:rPr>
          <w:rFonts w:ascii="Times New Roman" w:hAnsi="Times New Roman" w:cs="Times New Roman"/>
          <w:color w:val="000000"/>
          <w:sz w:val="28"/>
          <w:szCs w:val="28"/>
          <w:lang w:val="en-US"/>
        </w:rPr>
        <w:t>Electrocardiogram Classification Based on Faster</w:t>
      </w:r>
      <w:r w:rsidRPr="007323F6">
        <w:rPr>
          <w:rFonts w:ascii="Times New Roman" w:hAnsi="Times New Roman" w:cs="Times New Roman"/>
          <w:color w:val="000000"/>
          <w:sz w:val="28"/>
          <w:szCs w:val="28"/>
          <w:lang w:val="en-US"/>
        </w:rPr>
        <w:t xml:space="preserve"> </w:t>
      </w:r>
      <w:r w:rsidRPr="007323F6">
        <w:rPr>
          <w:rFonts w:ascii="Times New Roman" w:hAnsi="Times New Roman" w:cs="Times New Roman"/>
          <w:color w:val="000000"/>
          <w:sz w:val="28"/>
          <w:szCs w:val="28"/>
          <w:lang w:val="en-US"/>
        </w:rPr>
        <w:t>Regions with Convolutional Neural Network</w:t>
      </w:r>
      <w:r w:rsidRPr="007323F6">
        <w:rPr>
          <w:rFonts w:ascii="Times New Roman" w:hAnsi="Times New Roman" w:cs="Times New Roman"/>
          <w:color w:val="000000"/>
          <w:sz w:val="28"/>
          <w:szCs w:val="28"/>
          <w:lang w:val="en-US"/>
        </w:rPr>
        <w:t xml:space="preserve">// </w:t>
      </w:r>
      <w:r w:rsidRPr="007323F6">
        <w:rPr>
          <w:rFonts w:ascii="Times New Roman" w:hAnsi="Times New Roman" w:cs="Times New Roman"/>
          <w:color w:val="000000"/>
          <w:sz w:val="28"/>
          <w:szCs w:val="28"/>
          <w:lang w:val="en-US"/>
        </w:rPr>
        <w:t>Sensors 2019, 19, 2558; doi:10.</w:t>
      </w:r>
      <w:r w:rsidRPr="007323F6">
        <w:rPr>
          <w:rFonts w:ascii="Times New Roman" w:hAnsi="Times New Roman" w:cs="Times New Roman"/>
          <w:sz w:val="28"/>
          <w:szCs w:val="28"/>
          <w:lang w:val="en-US"/>
        </w:rPr>
        <w:t>3390/s19112558</w:t>
      </w:r>
      <w:r w:rsidRPr="007323F6">
        <w:rPr>
          <w:rFonts w:ascii="Times New Roman" w:hAnsi="Times New Roman" w:cs="Times New Roman"/>
          <w:sz w:val="28"/>
          <w:szCs w:val="28"/>
          <w:lang w:val="en-US"/>
        </w:rPr>
        <w:t xml:space="preserve"> </w:t>
      </w:r>
      <w:r w:rsidR="00095728" w:rsidRPr="007323F6">
        <w:rPr>
          <w:rFonts w:ascii="Times New Roman" w:hAnsi="Times New Roman" w:cs="Times New Roman"/>
          <w:sz w:val="28"/>
          <w:szCs w:val="28"/>
          <w:lang w:val="en-US"/>
        </w:rPr>
        <w:t>5 June 2019</w:t>
      </w:r>
      <w:r w:rsidR="00C23649">
        <w:rPr>
          <w:rFonts w:ascii="Times New Roman" w:hAnsi="Times New Roman" w:cs="Times New Roman"/>
          <w:sz w:val="28"/>
          <w:szCs w:val="28"/>
          <w:lang w:val="en-US"/>
        </w:rPr>
        <w:t>.</w:t>
      </w:r>
    </w:p>
    <w:p w14:paraId="512E3D6E" w14:textId="36E53B7B" w:rsidR="006E0324" w:rsidRDefault="00A866BA"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sidRPr="007323F6">
        <w:rPr>
          <w:rFonts w:ascii="Times New Roman" w:hAnsi="Times New Roman" w:cs="Times New Roman"/>
          <w:sz w:val="28"/>
          <w:szCs w:val="28"/>
          <w:lang w:val="en-US"/>
        </w:rPr>
        <w:t>8</w:t>
      </w:r>
      <w:r w:rsidR="006E0324" w:rsidRPr="007323F6">
        <w:rPr>
          <w:rFonts w:ascii="Times New Roman" w:hAnsi="Times New Roman" w:cs="Times New Roman"/>
          <w:sz w:val="28"/>
          <w:szCs w:val="28"/>
          <w:lang w:val="en-US"/>
        </w:rPr>
        <w:t xml:space="preserve">. </w:t>
      </w:r>
      <w:r w:rsidRPr="006E0324">
        <w:rPr>
          <w:rFonts w:ascii="Times New Roman" w:hAnsi="Times New Roman" w:cs="Times New Roman"/>
          <w:sz w:val="28"/>
          <w:szCs w:val="28"/>
          <w:lang w:val="en-US"/>
        </w:rPr>
        <w:t>A</w:t>
      </w:r>
      <w:r w:rsidRPr="006E0324">
        <w:rPr>
          <w:rFonts w:ascii="Times New Roman" w:eastAsia="Times New Roman" w:hAnsi="Times New Roman" w:cs="Times New Roman"/>
          <w:color w:val="000000"/>
          <w:sz w:val="28"/>
          <w:szCs w:val="28"/>
          <w:lang w:val="en-US" w:eastAsia="ru-RU"/>
        </w:rPr>
        <w:t xml:space="preserve">na </w:t>
      </w:r>
      <w:proofErr w:type="spellStart"/>
      <w:r w:rsidRPr="006E0324">
        <w:rPr>
          <w:rFonts w:ascii="Times New Roman" w:eastAsia="Times New Roman" w:hAnsi="Times New Roman" w:cs="Times New Roman"/>
          <w:color w:val="000000"/>
          <w:sz w:val="28"/>
          <w:szCs w:val="28"/>
          <w:lang w:val="en-US" w:eastAsia="ru-RU"/>
        </w:rPr>
        <w:t>Minchol</w:t>
      </w:r>
      <w:r w:rsidRPr="007323F6">
        <w:rPr>
          <w:rFonts w:ascii="Times New Roman" w:eastAsia="Times New Roman" w:hAnsi="Times New Roman" w:cs="Times New Roman"/>
          <w:color w:val="000000"/>
          <w:sz w:val="28"/>
          <w:szCs w:val="28"/>
          <w:lang w:val="en-US" w:eastAsia="ru-RU"/>
        </w:rPr>
        <w:t>e</w:t>
      </w:r>
      <w:proofErr w:type="spellEnd"/>
      <w:r w:rsidRPr="007323F6">
        <w:rPr>
          <w:rFonts w:ascii="Times New Roman" w:eastAsia="Times New Roman" w:hAnsi="Times New Roman" w:cs="Times New Roman"/>
          <w:color w:val="000000"/>
          <w:sz w:val="28"/>
          <w:szCs w:val="28"/>
          <w:lang w:val="en-US" w:eastAsia="ru-RU"/>
        </w:rPr>
        <w:t xml:space="preserve">, </w:t>
      </w:r>
      <w:r w:rsidRPr="006E0324">
        <w:rPr>
          <w:rFonts w:ascii="Times New Roman" w:eastAsia="Times New Roman" w:hAnsi="Times New Roman" w:cs="Times New Roman"/>
          <w:color w:val="000000"/>
          <w:sz w:val="28"/>
          <w:szCs w:val="28"/>
          <w:lang w:val="en-US" w:eastAsia="ru-RU"/>
        </w:rPr>
        <w:t>Blanca Rodriguez</w:t>
      </w:r>
      <w:r>
        <w:rPr>
          <w:rFonts w:ascii="Times New Roman" w:eastAsia="Times New Roman" w:hAnsi="Times New Roman" w:cs="Times New Roman"/>
          <w:color w:val="000000"/>
          <w:sz w:val="28"/>
          <w:szCs w:val="28"/>
          <w:lang w:val="en-US" w:eastAsia="ru-RU"/>
        </w:rPr>
        <w:t xml:space="preserve">. </w:t>
      </w:r>
      <w:r w:rsidR="006E0324" w:rsidRPr="009C2F7D">
        <w:rPr>
          <w:rFonts w:ascii="Times New Roman" w:hAnsi="Times New Roman" w:cs="Times New Roman"/>
          <w:color w:val="000000"/>
          <w:sz w:val="28"/>
          <w:szCs w:val="28"/>
          <w:lang w:val="en-US"/>
        </w:rPr>
        <w:t xml:space="preserve">Cardiovascular diseases </w:t>
      </w:r>
      <w:proofErr w:type="spellStart"/>
      <w:r w:rsidR="006E0324" w:rsidRPr="009C2F7D">
        <w:rPr>
          <w:rFonts w:ascii="Times New Roman" w:hAnsi="Times New Roman" w:cs="Times New Roman"/>
          <w:color w:val="000000"/>
          <w:sz w:val="28"/>
          <w:szCs w:val="28"/>
          <w:lang w:val="en-US"/>
        </w:rPr>
        <w:t>Artifcial</w:t>
      </w:r>
      <w:proofErr w:type="spellEnd"/>
      <w:r w:rsidR="006E0324" w:rsidRPr="009C2F7D">
        <w:rPr>
          <w:rFonts w:ascii="Times New Roman" w:hAnsi="Times New Roman" w:cs="Times New Roman"/>
          <w:color w:val="000000"/>
          <w:sz w:val="28"/>
          <w:szCs w:val="28"/>
          <w:lang w:val="en-US"/>
        </w:rPr>
        <w:t xml:space="preserve"> intelligence for the electrocardiogram</w:t>
      </w:r>
      <w:r>
        <w:rPr>
          <w:rFonts w:ascii="Times New Roman" w:hAnsi="Times New Roman" w:cs="Times New Roman"/>
          <w:color w:val="000000"/>
          <w:sz w:val="28"/>
          <w:szCs w:val="28"/>
          <w:lang w:val="en-US"/>
        </w:rPr>
        <w:t xml:space="preserve">// </w:t>
      </w:r>
      <w:r w:rsidR="006E0324" w:rsidRPr="006E0324">
        <w:rPr>
          <w:rFonts w:ascii="Times New Roman" w:eastAsia="Times New Roman" w:hAnsi="Times New Roman" w:cs="Times New Roman"/>
          <w:color w:val="000000"/>
          <w:sz w:val="28"/>
          <w:szCs w:val="28"/>
          <w:lang w:val="en-US" w:eastAsia="ru-RU"/>
        </w:rPr>
        <w:t>Nature Medicine</w:t>
      </w:r>
      <w:r>
        <w:rPr>
          <w:rFonts w:ascii="Times New Roman" w:eastAsia="Times New Roman" w:hAnsi="Times New Roman" w:cs="Times New Roman"/>
          <w:color w:val="000000"/>
          <w:sz w:val="28"/>
          <w:szCs w:val="28"/>
          <w:lang w:val="en-US" w:eastAsia="ru-RU"/>
        </w:rPr>
        <w:t>.</w:t>
      </w:r>
      <w:r w:rsidR="000B7271">
        <w:rPr>
          <w:rFonts w:ascii="Times New Roman" w:eastAsia="Times New Roman" w:hAnsi="Times New Roman" w:cs="Times New Roman"/>
          <w:color w:val="000000"/>
          <w:sz w:val="28"/>
          <w:szCs w:val="28"/>
          <w:lang w:val="en-US" w:eastAsia="ru-RU"/>
        </w:rPr>
        <w:t xml:space="preserve"> 2019.</w:t>
      </w:r>
      <w:r>
        <w:rPr>
          <w:rFonts w:ascii="Times New Roman" w:eastAsia="Times New Roman" w:hAnsi="Times New Roman" w:cs="Times New Roman"/>
          <w:color w:val="000000"/>
          <w:sz w:val="28"/>
          <w:szCs w:val="28"/>
          <w:lang w:val="en-US" w:eastAsia="ru-RU"/>
        </w:rPr>
        <w:t xml:space="preserve"> Vol.</w:t>
      </w:r>
      <w:r w:rsidR="006E0324" w:rsidRPr="006E0324">
        <w:rPr>
          <w:rFonts w:ascii="Times New Roman" w:eastAsia="Times New Roman" w:hAnsi="Times New Roman" w:cs="Times New Roman"/>
          <w:color w:val="000000"/>
          <w:sz w:val="28"/>
          <w:szCs w:val="28"/>
          <w:lang w:val="en-US" w:eastAsia="ru-RU"/>
        </w:rPr>
        <w:t xml:space="preserve"> 25</w:t>
      </w:r>
      <w:r>
        <w:rPr>
          <w:rFonts w:ascii="Times New Roman" w:eastAsia="Times New Roman" w:hAnsi="Times New Roman" w:cs="Times New Roman"/>
          <w:color w:val="000000"/>
          <w:sz w:val="28"/>
          <w:szCs w:val="28"/>
          <w:lang w:val="en-US" w:eastAsia="ru-RU"/>
        </w:rPr>
        <w:t xml:space="preserve">. </w:t>
      </w:r>
      <w:r w:rsidR="000B7271">
        <w:rPr>
          <w:rFonts w:ascii="Times New Roman" w:eastAsia="Times New Roman" w:hAnsi="Times New Roman" w:cs="Times New Roman"/>
          <w:color w:val="000000"/>
          <w:sz w:val="28"/>
          <w:szCs w:val="28"/>
          <w:lang w:val="en-US" w:eastAsia="ru-RU"/>
        </w:rPr>
        <w:t>Pp.</w:t>
      </w:r>
      <w:r w:rsidR="006E0324" w:rsidRPr="006E0324">
        <w:rPr>
          <w:rFonts w:ascii="Times New Roman" w:eastAsia="Times New Roman" w:hAnsi="Times New Roman" w:cs="Times New Roman"/>
          <w:color w:val="000000"/>
          <w:sz w:val="28"/>
          <w:szCs w:val="28"/>
          <w:lang w:val="en-US" w:eastAsia="ru-RU"/>
        </w:rPr>
        <w:t xml:space="preserve"> 20–23</w:t>
      </w:r>
    </w:p>
    <w:p w14:paraId="4CFB962D" w14:textId="77777777" w:rsidR="007323F6" w:rsidRPr="007323F6"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 xml:space="preserve">9. </w:t>
      </w:r>
      <w:proofErr w:type="spellStart"/>
      <w:r w:rsidRPr="007323F6">
        <w:rPr>
          <w:rFonts w:ascii="Times New Roman" w:eastAsia="Times New Roman" w:hAnsi="Times New Roman" w:cs="Times New Roman"/>
          <w:color w:val="000000"/>
          <w:sz w:val="28"/>
          <w:szCs w:val="28"/>
          <w:lang w:val="en-US" w:eastAsia="ru-RU"/>
        </w:rPr>
        <w:t>Jürg</w:t>
      </w:r>
      <w:proofErr w:type="spellEnd"/>
      <w:r w:rsidRPr="007323F6">
        <w:rPr>
          <w:rFonts w:ascii="Times New Roman" w:eastAsia="Times New Roman" w:hAnsi="Times New Roman" w:cs="Times New Roman"/>
          <w:color w:val="000000"/>
          <w:sz w:val="28"/>
          <w:szCs w:val="28"/>
          <w:lang w:val="en-US" w:eastAsia="ru-RU"/>
        </w:rPr>
        <w:t xml:space="preserve"> </w:t>
      </w:r>
      <w:proofErr w:type="spellStart"/>
      <w:r w:rsidRPr="007323F6">
        <w:rPr>
          <w:rFonts w:ascii="Times New Roman" w:eastAsia="Times New Roman" w:hAnsi="Times New Roman" w:cs="Times New Roman"/>
          <w:color w:val="000000"/>
          <w:sz w:val="28"/>
          <w:szCs w:val="28"/>
          <w:lang w:val="en-US" w:eastAsia="ru-RU"/>
        </w:rPr>
        <w:t>Schläpfer</w:t>
      </w:r>
      <w:proofErr w:type="spellEnd"/>
      <w:r>
        <w:rPr>
          <w:rFonts w:ascii="Times New Roman" w:eastAsia="Times New Roman" w:hAnsi="Times New Roman" w:cs="Times New Roman"/>
          <w:color w:val="000000"/>
          <w:sz w:val="28"/>
          <w:szCs w:val="28"/>
          <w:lang w:val="en-US" w:eastAsia="ru-RU"/>
        </w:rPr>
        <w:t>,</w:t>
      </w:r>
      <w:r w:rsidRPr="007323F6">
        <w:rPr>
          <w:rFonts w:ascii="Times New Roman" w:eastAsia="Times New Roman" w:hAnsi="Times New Roman" w:cs="Times New Roman"/>
          <w:color w:val="000000"/>
          <w:sz w:val="28"/>
          <w:szCs w:val="28"/>
          <w:lang w:val="en-US" w:eastAsia="ru-RU"/>
        </w:rPr>
        <w:t xml:space="preserve"> Hein J. </w:t>
      </w:r>
      <w:proofErr w:type="spellStart"/>
      <w:r w:rsidRPr="007323F6">
        <w:rPr>
          <w:rFonts w:ascii="Times New Roman" w:eastAsia="Times New Roman" w:hAnsi="Times New Roman" w:cs="Times New Roman"/>
          <w:color w:val="000000"/>
          <w:sz w:val="28"/>
          <w:szCs w:val="28"/>
          <w:lang w:val="en-US" w:eastAsia="ru-RU"/>
        </w:rPr>
        <w:t>Wellens</w:t>
      </w:r>
      <w:proofErr w:type="spellEnd"/>
      <w:r>
        <w:rPr>
          <w:rFonts w:ascii="Times New Roman" w:eastAsia="Times New Roman" w:hAnsi="Times New Roman" w:cs="Times New Roman"/>
          <w:color w:val="000000"/>
          <w:sz w:val="28"/>
          <w:szCs w:val="28"/>
          <w:lang w:val="en-US" w:eastAsia="ru-RU"/>
        </w:rPr>
        <w:t xml:space="preserve">. </w:t>
      </w:r>
      <w:r w:rsidRPr="007323F6">
        <w:rPr>
          <w:rFonts w:ascii="Times New Roman" w:eastAsia="Times New Roman" w:hAnsi="Times New Roman" w:cs="Times New Roman"/>
          <w:color w:val="000000"/>
          <w:sz w:val="28"/>
          <w:szCs w:val="28"/>
          <w:lang w:val="en-US" w:eastAsia="ru-RU"/>
        </w:rPr>
        <w:t>Computer-Interpreted Electrocardiograms</w:t>
      </w:r>
    </w:p>
    <w:p w14:paraId="6ECF912F" w14:textId="73BB6741" w:rsidR="00C23649"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sidRPr="007323F6">
        <w:rPr>
          <w:rFonts w:ascii="Times New Roman" w:eastAsia="Times New Roman" w:hAnsi="Times New Roman" w:cs="Times New Roman"/>
          <w:color w:val="000000"/>
          <w:sz w:val="28"/>
          <w:szCs w:val="28"/>
          <w:lang w:val="en-US" w:eastAsia="ru-RU"/>
        </w:rPr>
        <w:t>Benefits and Limitations</w:t>
      </w:r>
      <w:r>
        <w:rPr>
          <w:rFonts w:ascii="Times New Roman" w:eastAsia="Times New Roman" w:hAnsi="Times New Roman" w:cs="Times New Roman"/>
          <w:color w:val="000000"/>
          <w:sz w:val="28"/>
          <w:szCs w:val="28"/>
          <w:lang w:val="en-US" w:eastAsia="ru-RU"/>
        </w:rPr>
        <w:t>//</w:t>
      </w:r>
      <w:r w:rsidRPr="007323F6">
        <w:rPr>
          <w:lang w:val="en-US"/>
        </w:rPr>
        <w:t xml:space="preserve"> </w:t>
      </w:r>
      <w:r>
        <w:rPr>
          <w:rFonts w:ascii="Times New Roman" w:hAnsi="Times New Roman" w:cs="Times New Roman"/>
          <w:sz w:val="28"/>
          <w:szCs w:val="28"/>
          <w:lang w:val="en-US"/>
        </w:rPr>
        <w:t>Journal of the American college of cardiology. 2017. vol</w:t>
      </w:r>
      <w:r w:rsidRPr="007323F6">
        <w:rPr>
          <w:rFonts w:ascii="Times New Roman" w:eastAsia="Times New Roman" w:hAnsi="Times New Roman" w:cs="Times New Roman"/>
          <w:color w:val="000000"/>
          <w:sz w:val="28"/>
          <w:szCs w:val="28"/>
          <w:lang w:val="en-US" w:eastAsia="ru-RU"/>
        </w:rPr>
        <w:t>. 70</w:t>
      </w:r>
      <w:r w:rsidR="00C23649">
        <w:rPr>
          <w:rFonts w:ascii="Times New Roman" w:eastAsia="Times New Roman" w:hAnsi="Times New Roman" w:cs="Times New Roman"/>
          <w:color w:val="000000"/>
          <w:sz w:val="28"/>
          <w:szCs w:val="28"/>
          <w:lang w:val="en-US" w:eastAsia="ru-RU"/>
        </w:rPr>
        <w:t>.</w:t>
      </w:r>
      <w:r w:rsidRPr="007323F6">
        <w:rPr>
          <w:rFonts w:ascii="Times New Roman" w:eastAsia="Times New Roman" w:hAnsi="Times New Roman" w:cs="Times New Roman"/>
          <w:color w:val="000000"/>
          <w:sz w:val="28"/>
          <w:szCs w:val="28"/>
          <w:lang w:val="en-US" w:eastAsia="ru-RU"/>
        </w:rPr>
        <w:t xml:space="preserve"> </w:t>
      </w:r>
      <w:r w:rsidR="00C23649">
        <w:rPr>
          <w:rFonts w:ascii="Times New Roman" w:eastAsia="Times New Roman" w:hAnsi="Times New Roman" w:cs="Times New Roman"/>
          <w:color w:val="000000"/>
          <w:sz w:val="28"/>
          <w:szCs w:val="28"/>
          <w:lang w:val="en-US" w:eastAsia="ru-RU"/>
        </w:rPr>
        <w:t>no</w:t>
      </w:r>
      <w:r w:rsidRPr="007323F6">
        <w:rPr>
          <w:rFonts w:ascii="Times New Roman" w:eastAsia="Times New Roman" w:hAnsi="Times New Roman" w:cs="Times New Roman"/>
          <w:color w:val="000000"/>
          <w:sz w:val="28"/>
          <w:szCs w:val="28"/>
          <w:lang w:val="en-US" w:eastAsia="ru-RU"/>
        </w:rPr>
        <w:t>. 9</w:t>
      </w:r>
      <w:r w:rsidR="00C23649">
        <w:rPr>
          <w:rFonts w:ascii="Times New Roman" w:eastAsia="Times New Roman" w:hAnsi="Times New Roman" w:cs="Times New Roman"/>
          <w:color w:val="000000"/>
          <w:sz w:val="28"/>
          <w:szCs w:val="28"/>
          <w:lang w:val="en-US" w:eastAsia="ru-RU"/>
        </w:rPr>
        <w:t>.</w:t>
      </w:r>
    </w:p>
    <w:p w14:paraId="56C6D1D5" w14:textId="246CBDAF" w:rsidR="00C23649" w:rsidRDefault="007323F6" w:rsidP="007323F6">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10.</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Niek Verweij, Jan-Walter Benjamins,</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 xml:space="preserve">Michael P. Morley, </w:t>
      </w:r>
      <w:proofErr w:type="spellStart"/>
      <w:r w:rsidR="00C23649" w:rsidRPr="00C23649">
        <w:rPr>
          <w:rFonts w:ascii="Times New Roman" w:eastAsia="Times New Roman" w:hAnsi="Times New Roman" w:cs="Times New Roman"/>
          <w:color w:val="000000"/>
          <w:sz w:val="28"/>
          <w:szCs w:val="28"/>
          <w:lang w:val="en-US" w:eastAsia="ru-RU"/>
        </w:rPr>
        <w:t>Wibke</w:t>
      </w:r>
      <w:proofErr w:type="spellEnd"/>
      <w:r w:rsidR="00C23649" w:rsidRPr="00C23649">
        <w:rPr>
          <w:rFonts w:ascii="Times New Roman" w:eastAsia="Times New Roman" w:hAnsi="Times New Roman" w:cs="Times New Roman"/>
          <w:color w:val="000000"/>
          <w:sz w:val="28"/>
          <w:szCs w:val="28"/>
          <w:lang w:val="en-US" w:eastAsia="ru-RU"/>
        </w:rPr>
        <w:t xml:space="preserve"> Reinhard,</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 xml:space="preserve">Thomas P. </w:t>
      </w:r>
      <w:proofErr w:type="spellStart"/>
      <w:r w:rsidR="00C23649" w:rsidRPr="00C23649">
        <w:rPr>
          <w:rFonts w:ascii="Times New Roman" w:eastAsia="Times New Roman" w:hAnsi="Times New Roman" w:cs="Times New Roman"/>
          <w:color w:val="000000"/>
          <w:sz w:val="28"/>
          <w:szCs w:val="28"/>
          <w:lang w:val="en-US" w:eastAsia="ru-RU"/>
        </w:rPr>
        <w:t>Cappola</w:t>
      </w:r>
      <w:proofErr w:type="spellEnd"/>
      <w:r w:rsidR="00C23649" w:rsidRP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Pim</w:t>
      </w:r>
      <w:proofErr w:type="spellEnd"/>
      <w:r w:rsidR="00C23649" w:rsidRPr="00C23649">
        <w:rPr>
          <w:rFonts w:ascii="Times New Roman" w:eastAsia="Times New Roman" w:hAnsi="Times New Roman" w:cs="Times New Roman"/>
          <w:color w:val="000000"/>
          <w:sz w:val="28"/>
          <w:szCs w:val="28"/>
          <w:lang w:val="en-US" w:eastAsia="ru-RU"/>
        </w:rPr>
        <w:t xml:space="preserve"> van der </w:t>
      </w:r>
      <w:proofErr w:type="spellStart"/>
      <w:r w:rsidR="00C23649" w:rsidRPr="00C23649">
        <w:rPr>
          <w:rFonts w:ascii="Times New Roman" w:eastAsia="Times New Roman" w:hAnsi="Times New Roman" w:cs="Times New Roman"/>
          <w:color w:val="000000"/>
          <w:sz w:val="28"/>
          <w:szCs w:val="28"/>
          <w:lang w:val="en-US" w:eastAsia="ru-RU"/>
        </w:rPr>
        <w:t>Harst</w:t>
      </w:r>
      <w:proofErr w:type="spellEnd"/>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The Genetic Makeup of the Electrocardiogram</w:t>
      </w:r>
      <w:r w:rsidR="00C23649">
        <w:rPr>
          <w:rFonts w:ascii="Times New Roman" w:eastAsia="Times New Roman" w:hAnsi="Times New Roman" w:cs="Times New Roman"/>
          <w:color w:val="000000"/>
          <w:sz w:val="28"/>
          <w:szCs w:val="28"/>
          <w:lang w:val="en-US" w:eastAsia="ru-RU"/>
        </w:rPr>
        <w:t>//</w:t>
      </w:r>
      <w:r w:rsidR="00C23649">
        <w:rPr>
          <w:lang w:val="en-US"/>
        </w:rPr>
        <w:t xml:space="preserve"> </w:t>
      </w:r>
      <w:r w:rsidR="00C23649" w:rsidRPr="00C23649">
        <w:rPr>
          <w:rFonts w:ascii="Times New Roman" w:eastAsia="Times New Roman" w:hAnsi="Times New Roman" w:cs="Times New Roman"/>
          <w:color w:val="000000"/>
          <w:sz w:val="28"/>
          <w:szCs w:val="28"/>
          <w:lang w:val="en-US" w:eastAsia="ru-RU"/>
        </w:rPr>
        <w:t>Cell Systems 11</w:t>
      </w:r>
      <w:r w:rsidR="00C23649">
        <w:rPr>
          <w:rFonts w:ascii="Times New Roman" w:eastAsia="Times New Roman" w:hAnsi="Times New Roman" w:cs="Times New Roman"/>
          <w:color w:val="000000"/>
          <w:sz w:val="28"/>
          <w:szCs w:val="28"/>
          <w:lang w:val="en-US" w:eastAsia="ru-RU"/>
        </w:rPr>
        <w:t>. Pp.</w:t>
      </w:r>
      <w:r w:rsidR="00C23649" w:rsidRPr="00C23649">
        <w:rPr>
          <w:rFonts w:ascii="Times New Roman" w:eastAsia="Times New Roman" w:hAnsi="Times New Roman" w:cs="Times New Roman"/>
          <w:color w:val="000000"/>
          <w:sz w:val="28"/>
          <w:szCs w:val="28"/>
          <w:lang w:val="en-US" w:eastAsia="ru-RU"/>
        </w:rPr>
        <w:t xml:space="preserve"> 229–238</w:t>
      </w:r>
      <w:r w:rsidR="00C23649">
        <w:rPr>
          <w:rFonts w:ascii="Times New Roman" w:eastAsia="Times New Roman" w:hAnsi="Times New Roman" w:cs="Times New Roman"/>
          <w:color w:val="000000"/>
          <w:sz w:val="28"/>
          <w:szCs w:val="28"/>
          <w:lang w:val="en-US" w:eastAsia="ru-RU"/>
        </w:rPr>
        <w:t xml:space="preserve">. 23 </w:t>
      </w:r>
      <w:r w:rsidR="00C23649" w:rsidRPr="00C23649">
        <w:rPr>
          <w:rFonts w:ascii="Times New Roman" w:eastAsia="Times New Roman" w:hAnsi="Times New Roman" w:cs="Times New Roman"/>
          <w:color w:val="000000"/>
          <w:sz w:val="28"/>
          <w:szCs w:val="28"/>
          <w:lang w:val="en-US" w:eastAsia="ru-RU"/>
        </w:rPr>
        <w:t>September 2020</w:t>
      </w:r>
      <w:r w:rsidR="00C23649">
        <w:rPr>
          <w:rFonts w:ascii="Times New Roman" w:eastAsia="Times New Roman" w:hAnsi="Times New Roman" w:cs="Times New Roman"/>
          <w:color w:val="000000"/>
          <w:sz w:val="28"/>
          <w:szCs w:val="28"/>
          <w:lang w:val="en-US" w:eastAsia="ru-RU"/>
        </w:rPr>
        <w:t>.</w:t>
      </w:r>
    </w:p>
    <w:p w14:paraId="63C1D63D" w14:textId="10717AB9" w:rsidR="007323F6" w:rsidRPr="00C23649" w:rsidRDefault="007323F6" w:rsidP="00750EA1">
      <w:pPr>
        <w:spacing w:after="0"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11.</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Yina</w:t>
      </w:r>
      <w:proofErr w:type="spellEnd"/>
      <w:r w:rsidR="00C23649" w:rsidRPr="00C23649">
        <w:rPr>
          <w:rFonts w:ascii="Times New Roman" w:eastAsia="Times New Roman" w:hAnsi="Times New Roman" w:cs="Times New Roman"/>
          <w:color w:val="000000"/>
          <w:sz w:val="28"/>
          <w:szCs w:val="28"/>
          <w:lang w:val="en-US" w:eastAsia="ru-RU"/>
        </w:rPr>
        <w:t xml:space="preserve"> Wang</w:t>
      </w:r>
      <w:r w:rsidR="00C23649">
        <w:rPr>
          <w:rFonts w:ascii="Times New Roman" w:eastAsia="Times New Roman" w:hAnsi="Times New Roman" w:cs="Times New Roman"/>
          <w:color w:val="000000"/>
          <w:sz w:val="28"/>
          <w:szCs w:val="28"/>
          <w:lang w:val="en-US" w:eastAsia="ru-RU"/>
        </w:rPr>
        <w:t>,</w:t>
      </w:r>
      <w:r w:rsidR="00C23649" w:rsidRPr="00C23649">
        <w:rPr>
          <w:rFonts w:ascii="Times New Roman" w:eastAsia="Times New Roman" w:hAnsi="Times New Roman" w:cs="Times New Roman"/>
          <w:color w:val="000000"/>
          <w:sz w:val="28"/>
          <w:szCs w:val="28"/>
          <w:lang w:val="en-US" w:eastAsia="ru-RU"/>
        </w:rPr>
        <w:t xml:space="preserve"> Lie Chen</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Jingyi</w:t>
      </w:r>
      <w:proofErr w:type="spellEnd"/>
      <w:r w:rsidR="00C23649" w:rsidRPr="00C23649">
        <w:rPr>
          <w:rFonts w:ascii="Times New Roman" w:eastAsia="Times New Roman" w:hAnsi="Times New Roman" w:cs="Times New Roman"/>
          <w:color w:val="000000"/>
          <w:sz w:val="28"/>
          <w:szCs w:val="28"/>
          <w:lang w:val="en-US" w:eastAsia="ru-RU"/>
        </w:rPr>
        <w:t xml:space="preserve"> Wang</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Xingwei</w:t>
      </w:r>
      <w:proofErr w:type="spellEnd"/>
      <w:r w:rsidR="00C23649" w:rsidRPr="00C23649">
        <w:rPr>
          <w:rFonts w:ascii="Times New Roman" w:eastAsia="Times New Roman" w:hAnsi="Times New Roman" w:cs="Times New Roman"/>
          <w:color w:val="000000"/>
          <w:sz w:val="28"/>
          <w:szCs w:val="28"/>
          <w:lang w:val="en-US" w:eastAsia="ru-RU"/>
        </w:rPr>
        <w:t xml:space="preserve"> He</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Fen Huang</w:t>
      </w:r>
      <w:r w:rsidR="00C23649">
        <w:rPr>
          <w:rFonts w:ascii="Times New Roman" w:eastAsia="Times New Roman" w:hAnsi="Times New Roman" w:cs="Times New Roman"/>
          <w:color w:val="000000"/>
          <w:sz w:val="28"/>
          <w:szCs w:val="28"/>
          <w:lang w:val="en-US" w:eastAsia="ru-RU"/>
        </w:rPr>
        <w:t xml:space="preserve">, </w:t>
      </w:r>
      <w:r w:rsidR="00C23649" w:rsidRPr="00C23649">
        <w:rPr>
          <w:rFonts w:ascii="Times New Roman" w:eastAsia="Times New Roman" w:hAnsi="Times New Roman" w:cs="Times New Roman"/>
          <w:color w:val="000000"/>
          <w:sz w:val="28"/>
          <w:szCs w:val="28"/>
          <w:lang w:val="en-US" w:eastAsia="ru-RU"/>
        </w:rPr>
        <w:t>Jing Chen</w:t>
      </w:r>
      <w:r w:rsidR="00C23649">
        <w:rPr>
          <w:rFonts w:ascii="Times New Roman" w:eastAsia="Times New Roman" w:hAnsi="Times New Roman" w:cs="Times New Roman"/>
          <w:color w:val="000000"/>
          <w:sz w:val="28"/>
          <w:szCs w:val="28"/>
          <w:lang w:val="en-US" w:eastAsia="ru-RU"/>
        </w:rPr>
        <w:t xml:space="preserve">, </w:t>
      </w:r>
      <w:proofErr w:type="spellStart"/>
      <w:r w:rsidR="00C23649" w:rsidRPr="00C23649">
        <w:rPr>
          <w:rFonts w:ascii="Times New Roman" w:eastAsia="Times New Roman" w:hAnsi="Times New Roman" w:cs="Times New Roman"/>
          <w:color w:val="000000"/>
          <w:sz w:val="28"/>
          <w:szCs w:val="28"/>
          <w:lang w:val="en-US" w:eastAsia="ru-RU"/>
        </w:rPr>
        <w:t>Xiaoyun</w:t>
      </w:r>
      <w:proofErr w:type="spellEnd"/>
      <w:r w:rsidR="00C23649" w:rsidRPr="00C23649">
        <w:rPr>
          <w:rFonts w:ascii="Times New Roman" w:eastAsia="Times New Roman" w:hAnsi="Times New Roman" w:cs="Times New Roman"/>
          <w:color w:val="000000"/>
          <w:sz w:val="28"/>
          <w:szCs w:val="28"/>
          <w:lang w:val="en-US" w:eastAsia="ru-RU"/>
        </w:rPr>
        <w:t xml:space="preserve"> Yang</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Electrocardiogram analysis of patients with different types of COVID-19</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Ann Noninvasive </w:t>
      </w:r>
      <w:proofErr w:type="spellStart"/>
      <w:r w:rsidR="00750EA1" w:rsidRPr="00750EA1">
        <w:rPr>
          <w:rFonts w:ascii="Times New Roman" w:eastAsia="Times New Roman" w:hAnsi="Times New Roman" w:cs="Times New Roman"/>
          <w:color w:val="000000"/>
          <w:sz w:val="28"/>
          <w:szCs w:val="28"/>
          <w:lang w:val="en-US" w:eastAsia="ru-RU"/>
        </w:rPr>
        <w:t>Electrocardiol</w:t>
      </w:r>
      <w:proofErr w:type="spellEnd"/>
      <w:r w:rsidR="00750EA1" w:rsidRPr="00750EA1">
        <w:rPr>
          <w:rFonts w:ascii="Times New Roman" w:eastAsia="Times New Roman" w:hAnsi="Times New Roman" w:cs="Times New Roman"/>
          <w:color w:val="000000"/>
          <w:sz w:val="28"/>
          <w:szCs w:val="28"/>
          <w:lang w:val="en-US" w:eastAsia="ru-RU"/>
        </w:rPr>
        <w:t>. 2020;</w:t>
      </w:r>
      <w:proofErr w:type="gramStart"/>
      <w:r w:rsidR="00750EA1" w:rsidRPr="00750EA1">
        <w:rPr>
          <w:rFonts w:ascii="Times New Roman" w:eastAsia="Times New Roman" w:hAnsi="Times New Roman" w:cs="Times New Roman"/>
          <w:color w:val="000000"/>
          <w:sz w:val="28"/>
          <w:szCs w:val="28"/>
          <w:lang w:val="en-US" w:eastAsia="ru-RU"/>
        </w:rPr>
        <w:t>25:e</w:t>
      </w:r>
      <w:proofErr w:type="gramEnd"/>
      <w:r w:rsidR="00750EA1" w:rsidRPr="00750EA1">
        <w:rPr>
          <w:rFonts w:ascii="Times New Roman" w:eastAsia="Times New Roman" w:hAnsi="Times New Roman" w:cs="Times New Roman"/>
          <w:color w:val="000000"/>
          <w:sz w:val="28"/>
          <w:szCs w:val="28"/>
          <w:lang w:val="en-US" w:eastAsia="ru-RU"/>
        </w:rPr>
        <w:t>12806.</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24 August 2020</w:t>
      </w:r>
    </w:p>
    <w:p w14:paraId="2F56EBF8" w14:textId="6727FD49" w:rsidR="007323F6" w:rsidRPr="00601555" w:rsidRDefault="007323F6" w:rsidP="00750EA1">
      <w:pPr>
        <w:spacing w:after="0" w:line="360" w:lineRule="auto"/>
        <w:ind w:firstLine="708"/>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12.</w:t>
      </w:r>
      <w:r w:rsid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Gherardo</w:t>
      </w:r>
      <w:proofErr w:type="spellEnd"/>
      <w:r w:rsidR="00750EA1" w:rsidRP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Finocchiaro</w:t>
      </w:r>
      <w:proofErr w:type="spellEnd"/>
      <w:r w:rsidR="00750EA1" w:rsidRPr="00750EA1">
        <w:rPr>
          <w:rFonts w:ascii="Times New Roman" w:eastAsia="Times New Roman" w:hAnsi="Times New Roman" w:cs="Times New Roman"/>
          <w:color w:val="000000"/>
          <w:sz w:val="28"/>
          <w:szCs w:val="28"/>
          <w:lang w:val="en-US" w:eastAsia="ru-RU"/>
        </w:rPr>
        <w:t>, Marco Merlo, Nabeel Sheikh, Giulia De Angelis,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Michael Papadakis, </w:t>
      </w:r>
      <w:proofErr w:type="spellStart"/>
      <w:r w:rsidR="00750EA1" w:rsidRPr="00750EA1">
        <w:rPr>
          <w:rFonts w:ascii="Times New Roman" w:eastAsia="Times New Roman" w:hAnsi="Times New Roman" w:cs="Times New Roman"/>
          <w:color w:val="000000"/>
          <w:sz w:val="28"/>
          <w:szCs w:val="28"/>
          <w:lang w:val="en-US" w:eastAsia="ru-RU"/>
        </w:rPr>
        <w:t>Iacopo</w:t>
      </w:r>
      <w:proofErr w:type="spellEnd"/>
      <w:r w:rsidR="00750EA1" w:rsidRPr="00750EA1">
        <w:rPr>
          <w:rFonts w:ascii="Times New Roman" w:eastAsia="Times New Roman" w:hAnsi="Times New Roman" w:cs="Times New Roman"/>
          <w:color w:val="000000"/>
          <w:sz w:val="28"/>
          <w:szCs w:val="28"/>
          <w:lang w:val="en-US" w:eastAsia="ru-RU"/>
        </w:rPr>
        <w:t xml:space="preserve"> </w:t>
      </w:r>
      <w:proofErr w:type="spellStart"/>
      <w:r w:rsidR="00750EA1" w:rsidRPr="00750EA1">
        <w:rPr>
          <w:rFonts w:ascii="Times New Roman" w:eastAsia="Times New Roman" w:hAnsi="Times New Roman" w:cs="Times New Roman"/>
          <w:color w:val="000000"/>
          <w:sz w:val="28"/>
          <w:szCs w:val="28"/>
          <w:lang w:val="en-US" w:eastAsia="ru-RU"/>
        </w:rPr>
        <w:t>Olivotto</w:t>
      </w:r>
      <w:proofErr w:type="spellEnd"/>
      <w:r w:rsidR="00750EA1" w:rsidRPr="00750EA1">
        <w:rPr>
          <w:rFonts w:ascii="Times New Roman" w:eastAsia="Times New Roman" w:hAnsi="Times New Roman" w:cs="Times New Roman"/>
          <w:color w:val="000000"/>
          <w:sz w:val="28"/>
          <w:szCs w:val="28"/>
          <w:lang w:val="en-US" w:eastAsia="ru-RU"/>
        </w:rPr>
        <w:t xml:space="preserve">, Claudio </w:t>
      </w:r>
      <w:proofErr w:type="spellStart"/>
      <w:r w:rsidR="00750EA1" w:rsidRPr="00750EA1">
        <w:rPr>
          <w:rFonts w:ascii="Times New Roman" w:eastAsia="Times New Roman" w:hAnsi="Times New Roman" w:cs="Times New Roman"/>
          <w:color w:val="000000"/>
          <w:sz w:val="28"/>
          <w:szCs w:val="28"/>
          <w:lang w:val="en-US" w:eastAsia="ru-RU"/>
        </w:rPr>
        <w:t>Rapezzi</w:t>
      </w:r>
      <w:proofErr w:type="spellEnd"/>
      <w:r w:rsidR="00750EA1" w:rsidRPr="00750EA1">
        <w:rPr>
          <w:rFonts w:ascii="Times New Roman" w:eastAsia="Times New Roman" w:hAnsi="Times New Roman" w:cs="Times New Roman"/>
          <w:color w:val="000000"/>
          <w:sz w:val="28"/>
          <w:szCs w:val="28"/>
          <w:lang w:val="en-US" w:eastAsia="ru-RU"/>
        </w:rPr>
        <w:t xml:space="preserve">, Gerald </w:t>
      </w:r>
      <w:proofErr w:type="spellStart"/>
      <w:r w:rsidR="00750EA1" w:rsidRPr="00750EA1">
        <w:rPr>
          <w:rFonts w:ascii="Times New Roman" w:eastAsia="Times New Roman" w:hAnsi="Times New Roman" w:cs="Times New Roman"/>
          <w:color w:val="000000"/>
          <w:sz w:val="28"/>
          <w:szCs w:val="28"/>
          <w:lang w:val="en-US" w:eastAsia="ru-RU"/>
        </w:rPr>
        <w:t>Carr</w:t>
      </w:r>
      <w:proofErr w:type="spellEnd"/>
      <w:r w:rsidR="00750EA1" w:rsidRPr="00750EA1">
        <w:rPr>
          <w:rFonts w:ascii="Times New Roman" w:eastAsia="Times New Roman" w:hAnsi="Times New Roman" w:cs="Times New Roman"/>
          <w:color w:val="000000"/>
          <w:sz w:val="28"/>
          <w:szCs w:val="28"/>
          <w:lang w:val="en-US" w:eastAsia="ru-RU"/>
        </w:rPr>
        <w:t>-White,</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 xml:space="preserve">Sanjay Sharma, Luisa </w:t>
      </w:r>
      <w:proofErr w:type="spellStart"/>
      <w:r w:rsidR="00750EA1" w:rsidRPr="00750EA1">
        <w:rPr>
          <w:rFonts w:ascii="Times New Roman" w:eastAsia="Times New Roman" w:hAnsi="Times New Roman" w:cs="Times New Roman"/>
          <w:color w:val="000000"/>
          <w:sz w:val="28"/>
          <w:szCs w:val="28"/>
          <w:lang w:val="en-US" w:eastAsia="ru-RU"/>
        </w:rPr>
        <w:t>Mestroni</w:t>
      </w:r>
      <w:proofErr w:type="spellEnd"/>
      <w:r w:rsidR="00750EA1" w:rsidRPr="00750EA1">
        <w:rPr>
          <w:rFonts w:ascii="Times New Roman" w:eastAsia="Times New Roman" w:hAnsi="Times New Roman" w:cs="Times New Roman"/>
          <w:color w:val="000000"/>
          <w:sz w:val="28"/>
          <w:szCs w:val="28"/>
          <w:lang w:val="en-US" w:eastAsia="ru-RU"/>
        </w:rPr>
        <w:t xml:space="preserve">, and Gianfranco </w:t>
      </w:r>
      <w:proofErr w:type="spellStart"/>
      <w:r w:rsidR="00750EA1" w:rsidRPr="00750EA1">
        <w:rPr>
          <w:rFonts w:ascii="Times New Roman" w:eastAsia="Times New Roman" w:hAnsi="Times New Roman" w:cs="Times New Roman"/>
          <w:color w:val="000000"/>
          <w:sz w:val="28"/>
          <w:szCs w:val="28"/>
          <w:lang w:val="en-US" w:eastAsia="ru-RU"/>
        </w:rPr>
        <w:t>Sinagra</w:t>
      </w:r>
      <w:proofErr w:type="spellEnd"/>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The electrocardiogram in the diagnosis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and management of patients</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with dilated cardiomyopathy</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European Journal of Heart Failure (2020) 22, 1097–1107</w:t>
      </w:r>
      <w:r w:rsidR="00750EA1">
        <w:rPr>
          <w:rFonts w:ascii="Times New Roman" w:eastAsia="Times New Roman" w:hAnsi="Times New Roman" w:cs="Times New Roman"/>
          <w:color w:val="000000"/>
          <w:sz w:val="28"/>
          <w:szCs w:val="28"/>
          <w:lang w:val="en-US" w:eastAsia="ru-RU"/>
        </w:rPr>
        <w:t xml:space="preserve"> </w:t>
      </w:r>
      <w:r w:rsidR="00750EA1" w:rsidRPr="00750EA1">
        <w:rPr>
          <w:rFonts w:ascii="Times New Roman" w:eastAsia="Times New Roman" w:hAnsi="Times New Roman" w:cs="Times New Roman"/>
          <w:color w:val="000000"/>
          <w:sz w:val="28"/>
          <w:szCs w:val="28"/>
          <w:lang w:val="en-US" w:eastAsia="ru-RU"/>
        </w:rPr>
        <w:t>doi:10.1002/ejhf.1815</w:t>
      </w:r>
      <w:r w:rsidR="00750EA1">
        <w:rPr>
          <w:rFonts w:ascii="Times New Roman" w:eastAsia="Times New Roman" w:hAnsi="Times New Roman" w:cs="Times New Roman"/>
          <w:color w:val="000000"/>
          <w:sz w:val="28"/>
          <w:szCs w:val="28"/>
          <w:lang w:val="en-US" w:eastAsia="ru-RU"/>
        </w:rPr>
        <w:t xml:space="preserve">. </w:t>
      </w:r>
      <w:r w:rsidR="00601555" w:rsidRPr="00601555">
        <w:rPr>
          <w:rFonts w:ascii="Times New Roman" w:eastAsia="Times New Roman" w:hAnsi="Times New Roman" w:cs="Times New Roman"/>
          <w:color w:val="000000"/>
          <w:sz w:val="28"/>
          <w:szCs w:val="28"/>
          <w:lang w:eastAsia="ru-RU"/>
        </w:rPr>
        <w:t xml:space="preserve">3 </w:t>
      </w:r>
      <w:r w:rsidR="00601555" w:rsidRPr="00601555">
        <w:rPr>
          <w:rFonts w:ascii="Times New Roman" w:eastAsia="Times New Roman" w:hAnsi="Times New Roman" w:cs="Times New Roman"/>
          <w:color w:val="000000"/>
          <w:sz w:val="28"/>
          <w:szCs w:val="28"/>
          <w:lang w:val="en-US" w:eastAsia="ru-RU"/>
        </w:rPr>
        <w:t>April</w:t>
      </w:r>
      <w:r w:rsidR="00601555" w:rsidRPr="00601555">
        <w:rPr>
          <w:rFonts w:ascii="Times New Roman" w:eastAsia="Times New Roman" w:hAnsi="Times New Roman" w:cs="Times New Roman"/>
          <w:color w:val="000000"/>
          <w:sz w:val="28"/>
          <w:szCs w:val="28"/>
          <w:lang w:eastAsia="ru-RU"/>
        </w:rPr>
        <w:t xml:space="preserve"> 2020</w:t>
      </w:r>
    </w:p>
    <w:p w14:paraId="6010A22A" w14:textId="4809DA79" w:rsidR="00F5311A" w:rsidRPr="00456E19" w:rsidRDefault="007323F6" w:rsidP="00456E19">
      <w:pPr>
        <w:spacing w:after="0" w:line="360" w:lineRule="auto"/>
        <w:ind w:firstLine="708"/>
        <w:jc w:val="both"/>
      </w:pPr>
      <w:r w:rsidRPr="00601555">
        <w:rPr>
          <w:rFonts w:ascii="Times New Roman" w:eastAsia="Times New Roman" w:hAnsi="Times New Roman" w:cs="Times New Roman"/>
          <w:color w:val="000000"/>
          <w:sz w:val="28"/>
          <w:szCs w:val="28"/>
          <w:lang w:eastAsia="ru-RU"/>
        </w:rPr>
        <w:t xml:space="preserve">13. </w:t>
      </w:r>
      <w:proofErr w:type="spellStart"/>
      <w:r w:rsidR="00601555" w:rsidRPr="00601555">
        <w:rPr>
          <w:rFonts w:ascii="Times New Roman" w:eastAsia="Times New Roman" w:hAnsi="Times New Roman" w:cs="Times New Roman"/>
          <w:color w:val="000000"/>
          <w:sz w:val="28"/>
          <w:szCs w:val="28"/>
          <w:lang w:eastAsia="ru-RU"/>
        </w:rPr>
        <w:t>Черешнев</w:t>
      </w:r>
      <w:proofErr w:type="spellEnd"/>
      <w:r w:rsidR="00601555" w:rsidRPr="00601555">
        <w:rPr>
          <w:rFonts w:ascii="Times New Roman" w:eastAsia="Times New Roman" w:hAnsi="Times New Roman" w:cs="Times New Roman"/>
          <w:color w:val="000000"/>
          <w:sz w:val="28"/>
          <w:szCs w:val="28"/>
          <w:lang w:eastAsia="ru-RU"/>
        </w:rPr>
        <w:t xml:space="preserve"> В.О., Проскурин </w:t>
      </w:r>
      <w:proofErr w:type="gramStart"/>
      <w:r w:rsidR="00601555" w:rsidRPr="00601555">
        <w:rPr>
          <w:rFonts w:ascii="Times New Roman" w:eastAsia="Times New Roman" w:hAnsi="Times New Roman" w:cs="Times New Roman"/>
          <w:color w:val="000000"/>
          <w:sz w:val="28"/>
          <w:szCs w:val="28"/>
          <w:lang w:eastAsia="ru-RU"/>
        </w:rPr>
        <w:t>С.Г.</w:t>
      </w:r>
      <w:proofErr w:type="gramEnd"/>
      <w:r w:rsidR="00601555" w:rsidRPr="00601555">
        <w:t xml:space="preserve"> </w:t>
      </w:r>
      <w:r w:rsidR="00456E19">
        <w:rPr>
          <w:rFonts w:ascii="Times New Roman" w:hAnsi="Times New Roman" w:cs="Times New Roman"/>
          <w:sz w:val="28"/>
          <w:szCs w:val="28"/>
        </w:rPr>
        <w:t>Исследование частотных характеристик электрокардиограммы при помощи дискретного преобразования Фурье</w:t>
      </w:r>
      <w:r w:rsidR="00601555" w:rsidRPr="00601555">
        <w:rPr>
          <w:rFonts w:ascii="Times New Roman" w:eastAsia="Times New Roman" w:hAnsi="Times New Roman" w:cs="Times New Roman"/>
          <w:color w:val="000000"/>
          <w:sz w:val="28"/>
          <w:szCs w:val="28"/>
          <w:lang w:eastAsia="ru-RU"/>
        </w:rPr>
        <w:t>//</w:t>
      </w:r>
      <w:r w:rsidR="00456E19" w:rsidRPr="00456E19">
        <w:rPr>
          <w:rFonts w:ascii="Times New Roman" w:eastAsia="Times New Roman" w:hAnsi="Times New Roman" w:cs="Times New Roman"/>
          <w:color w:val="000000"/>
          <w:sz w:val="28"/>
          <w:szCs w:val="28"/>
          <w:lang w:eastAsia="ru-RU"/>
        </w:rPr>
        <w:t xml:space="preserve"> </w:t>
      </w:r>
      <w:r w:rsidR="005C7AA5">
        <w:rPr>
          <w:rFonts w:ascii="Times New Roman" w:eastAsia="Times New Roman" w:hAnsi="Times New Roman" w:cs="Times New Roman"/>
          <w:color w:val="000000"/>
          <w:sz w:val="28"/>
          <w:szCs w:val="28"/>
          <w:lang w:eastAsia="ru-RU"/>
        </w:rPr>
        <w:t>Современные наукоемкие технологии</w:t>
      </w:r>
      <w:r w:rsidR="00456E19" w:rsidRPr="00456E19">
        <w:rPr>
          <w:rStyle w:val="a3"/>
          <w:rFonts w:ascii="Times New Roman" w:eastAsia="Calibri" w:hAnsi="Times New Roman" w:cs="Times New Roman"/>
          <w:color w:val="auto"/>
          <w:sz w:val="28"/>
          <w:szCs w:val="28"/>
          <w:u w:val="none"/>
        </w:rPr>
        <w:t xml:space="preserve"> № 8, 2019</w:t>
      </w:r>
    </w:p>
    <w:p w14:paraId="4B0F8793" w14:textId="77777777" w:rsidR="00F5311A" w:rsidRPr="00456E19" w:rsidRDefault="00F5311A" w:rsidP="005421D0">
      <w:pPr>
        <w:ind w:firstLine="709"/>
      </w:pPr>
    </w:p>
    <w:sectPr w:rsidR="00F5311A" w:rsidRPr="00456E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6430A"/>
    <w:multiLevelType w:val="singleLevel"/>
    <w:tmpl w:val="1B26430A"/>
    <w:lvl w:ilvl="0">
      <w:start w:val="1"/>
      <w:numFmt w:val="decimal"/>
      <w:suff w:val="space"/>
      <w:lvlText w:val="%1."/>
      <w:lvlJc w:val="left"/>
      <w:rPr>
        <w:rFonts w:hint="default"/>
        <w:b w:val="0"/>
        <w:bCs w:val="0"/>
        <w:sz w:val="28"/>
        <w:szCs w:val="28"/>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11A"/>
    <w:rsid w:val="00022D68"/>
    <w:rsid w:val="00064463"/>
    <w:rsid w:val="00095728"/>
    <w:rsid w:val="000A7EA8"/>
    <w:rsid w:val="000B7271"/>
    <w:rsid w:val="000F0F3A"/>
    <w:rsid w:val="001047D9"/>
    <w:rsid w:val="00153ACD"/>
    <w:rsid w:val="001A2B92"/>
    <w:rsid w:val="00211EB4"/>
    <w:rsid w:val="00245DF9"/>
    <w:rsid w:val="00294006"/>
    <w:rsid w:val="002D1C37"/>
    <w:rsid w:val="002E38B4"/>
    <w:rsid w:val="002E40E5"/>
    <w:rsid w:val="003B5212"/>
    <w:rsid w:val="003C5A2A"/>
    <w:rsid w:val="004043BA"/>
    <w:rsid w:val="004067B9"/>
    <w:rsid w:val="00456E19"/>
    <w:rsid w:val="005169EA"/>
    <w:rsid w:val="00531CCA"/>
    <w:rsid w:val="005421D0"/>
    <w:rsid w:val="005723D0"/>
    <w:rsid w:val="00592022"/>
    <w:rsid w:val="00596816"/>
    <w:rsid w:val="005C7AA5"/>
    <w:rsid w:val="00601555"/>
    <w:rsid w:val="00634DF1"/>
    <w:rsid w:val="006516B5"/>
    <w:rsid w:val="00673AA2"/>
    <w:rsid w:val="0069345C"/>
    <w:rsid w:val="00696924"/>
    <w:rsid w:val="006A721D"/>
    <w:rsid w:val="006C1237"/>
    <w:rsid w:val="006E0324"/>
    <w:rsid w:val="007323F6"/>
    <w:rsid w:val="00750EA1"/>
    <w:rsid w:val="00763E95"/>
    <w:rsid w:val="0079007B"/>
    <w:rsid w:val="007B324C"/>
    <w:rsid w:val="007F3C1A"/>
    <w:rsid w:val="008A4B54"/>
    <w:rsid w:val="008B7C2A"/>
    <w:rsid w:val="008C1413"/>
    <w:rsid w:val="0091680C"/>
    <w:rsid w:val="00921282"/>
    <w:rsid w:val="00944A5B"/>
    <w:rsid w:val="0097384E"/>
    <w:rsid w:val="009C2F7D"/>
    <w:rsid w:val="009D4AA8"/>
    <w:rsid w:val="00A16F06"/>
    <w:rsid w:val="00A866BA"/>
    <w:rsid w:val="00AB193A"/>
    <w:rsid w:val="00B0553E"/>
    <w:rsid w:val="00C13B19"/>
    <w:rsid w:val="00C23649"/>
    <w:rsid w:val="00C752CE"/>
    <w:rsid w:val="00C8666E"/>
    <w:rsid w:val="00C970EA"/>
    <w:rsid w:val="00CA32DE"/>
    <w:rsid w:val="00CF4F5B"/>
    <w:rsid w:val="00D1216C"/>
    <w:rsid w:val="00D1441E"/>
    <w:rsid w:val="00D44037"/>
    <w:rsid w:val="00DC4376"/>
    <w:rsid w:val="00E05110"/>
    <w:rsid w:val="00E20F90"/>
    <w:rsid w:val="00E44DAD"/>
    <w:rsid w:val="00E70ACD"/>
    <w:rsid w:val="00EB331B"/>
    <w:rsid w:val="00EC0C89"/>
    <w:rsid w:val="00EE0B69"/>
    <w:rsid w:val="00EE575F"/>
    <w:rsid w:val="00F16827"/>
    <w:rsid w:val="00F264B3"/>
    <w:rsid w:val="00F4335D"/>
    <w:rsid w:val="00F5311A"/>
    <w:rsid w:val="00F544ED"/>
    <w:rsid w:val="00F61E64"/>
    <w:rsid w:val="00F72DBF"/>
    <w:rsid w:val="00FB0399"/>
    <w:rsid w:val="00FB22CF"/>
    <w:rsid w:val="00FD2C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DC21"/>
  <w15:chartTrackingRefBased/>
  <w15:docId w15:val="{E56584A0-3844-4C08-9079-59730B624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3AC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153ACD"/>
    <w:rPr>
      <w:color w:val="0563C1" w:themeColor="hyperlink"/>
      <w:u w:val="single"/>
    </w:rPr>
  </w:style>
  <w:style w:type="paragraph" w:styleId="a4">
    <w:name w:val="Normal (Web)"/>
    <w:basedOn w:val="a"/>
    <w:uiPriority w:val="99"/>
    <w:unhideWhenUsed/>
    <w:rsid w:val="00C8666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D121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445952">
      <w:bodyDiv w:val="1"/>
      <w:marLeft w:val="0"/>
      <w:marRight w:val="0"/>
      <w:marTop w:val="0"/>
      <w:marBottom w:val="0"/>
      <w:divBdr>
        <w:top w:val="none" w:sz="0" w:space="0" w:color="auto"/>
        <w:left w:val="none" w:sz="0" w:space="0" w:color="auto"/>
        <w:bottom w:val="none" w:sz="0" w:space="0" w:color="auto"/>
        <w:right w:val="none" w:sz="0" w:space="0" w:color="auto"/>
      </w:divBdr>
    </w:div>
    <w:div w:id="138614994">
      <w:bodyDiv w:val="1"/>
      <w:marLeft w:val="0"/>
      <w:marRight w:val="0"/>
      <w:marTop w:val="0"/>
      <w:marBottom w:val="0"/>
      <w:divBdr>
        <w:top w:val="none" w:sz="0" w:space="0" w:color="auto"/>
        <w:left w:val="none" w:sz="0" w:space="0" w:color="auto"/>
        <w:bottom w:val="none" w:sz="0" w:space="0" w:color="auto"/>
        <w:right w:val="none" w:sz="0" w:space="0" w:color="auto"/>
      </w:divBdr>
    </w:div>
    <w:div w:id="227155415">
      <w:bodyDiv w:val="1"/>
      <w:marLeft w:val="0"/>
      <w:marRight w:val="0"/>
      <w:marTop w:val="0"/>
      <w:marBottom w:val="0"/>
      <w:divBdr>
        <w:top w:val="none" w:sz="0" w:space="0" w:color="auto"/>
        <w:left w:val="none" w:sz="0" w:space="0" w:color="auto"/>
        <w:bottom w:val="none" w:sz="0" w:space="0" w:color="auto"/>
        <w:right w:val="none" w:sz="0" w:space="0" w:color="auto"/>
      </w:divBdr>
    </w:div>
    <w:div w:id="314066040">
      <w:bodyDiv w:val="1"/>
      <w:marLeft w:val="0"/>
      <w:marRight w:val="0"/>
      <w:marTop w:val="0"/>
      <w:marBottom w:val="0"/>
      <w:divBdr>
        <w:top w:val="none" w:sz="0" w:space="0" w:color="auto"/>
        <w:left w:val="none" w:sz="0" w:space="0" w:color="auto"/>
        <w:bottom w:val="none" w:sz="0" w:space="0" w:color="auto"/>
        <w:right w:val="none" w:sz="0" w:space="0" w:color="auto"/>
      </w:divBdr>
    </w:div>
    <w:div w:id="366293073">
      <w:bodyDiv w:val="1"/>
      <w:marLeft w:val="0"/>
      <w:marRight w:val="0"/>
      <w:marTop w:val="0"/>
      <w:marBottom w:val="0"/>
      <w:divBdr>
        <w:top w:val="none" w:sz="0" w:space="0" w:color="auto"/>
        <w:left w:val="none" w:sz="0" w:space="0" w:color="auto"/>
        <w:bottom w:val="none" w:sz="0" w:space="0" w:color="auto"/>
        <w:right w:val="none" w:sz="0" w:space="0" w:color="auto"/>
      </w:divBdr>
    </w:div>
    <w:div w:id="367293983">
      <w:bodyDiv w:val="1"/>
      <w:marLeft w:val="0"/>
      <w:marRight w:val="0"/>
      <w:marTop w:val="0"/>
      <w:marBottom w:val="0"/>
      <w:divBdr>
        <w:top w:val="none" w:sz="0" w:space="0" w:color="auto"/>
        <w:left w:val="none" w:sz="0" w:space="0" w:color="auto"/>
        <w:bottom w:val="none" w:sz="0" w:space="0" w:color="auto"/>
        <w:right w:val="none" w:sz="0" w:space="0" w:color="auto"/>
      </w:divBdr>
    </w:div>
    <w:div w:id="517961788">
      <w:bodyDiv w:val="1"/>
      <w:marLeft w:val="0"/>
      <w:marRight w:val="0"/>
      <w:marTop w:val="0"/>
      <w:marBottom w:val="0"/>
      <w:divBdr>
        <w:top w:val="none" w:sz="0" w:space="0" w:color="auto"/>
        <w:left w:val="none" w:sz="0" w:space="0" w:color="auto"/>
        <w:bottom w:val="none" w:sz="0" w:space="0" w:color="auto"/>
        <w:right w:val="none" w:sz="0" w:space="0" w:color="auto"/>
      </w:divBdr>
    </w:div>
    <w:div w:id="725491501">
      <w:bodyDiv w:val="1"/>
      <w:marLeft w:val="0"/>
      <w:marRight w:val="0"/>
      <w:marTop w:val="0"/>
      <w:marBottom w:val="0"/>
      <w:divBdr>
        <w:top w:val="none" w:sz="0" w:space="0" w:color="auto"/>
        <w:left w:val="none" w:sz="0" w:space="0" w:color="auto"/>
        <w:bottom w:val="none" w:sz="0" w:space="0" w:color="auto"/>
        <w:right w:val="none" w:sz="0" w:space="0" w:color="auto"/>
      </w:divBdr>
    </w:div>
    <w:div w:id="751586358">
      <w:bodyDiv w:val="1"/>
      <w:marLeft w:val="0"/>
      <w:marRight w:val="0"/>
      <w:marTop w:val="0"/>
      <w:marBottom w:val="0"/>
      <w:divBdr>
        <w:top w:val="none" w:sz="0" w:space="0" w:color="auto"/>
        <w:left w:val="none" w:sz="0" w:space="0" w:color="auto"/>
        <w:bottom w:val="none" w:sz="0" w:space="0" w:color="auto"/>
        <w:right w:val="none" w:sz="0" w:space="0" w:color="auto"/>
      </w:divBdr>
    </w:div>
    <w:div w:id="893279154">
      <w:bodyDiv w:val="1"/>
      <w:marLeft w:val="0"/>
      <w:marRight w:val="0"/>
      <w:marTop w:val="0"/>
      <w:marBottom w:val="0"/>
      <w:divBdr>
        <w:top w:val="none" w:sz="0" w:space="0" w:color="auto"/>
        <w:left w:val="none" w:sz="0" w:space="0" w:color="auto"/>
        <w:bottom w:val="none" w:sz="0" w:space="0" w:color="auto"/>
        <w:right w:val="none" w:sz="0" w:space="0" w:color="auto"/>
      </w:divBdr>
    </w:div>
    <w:div w:id="1148018525">
      <w:bodyDiv w:val="1"/>
      <w:marLeft w:val="0"/>
      <w:marRight w:val="0"/>
      <w:marTop w:val="0"/>
      <w:marBottom w:val="0"/>
      <w:divBdr>
        <w:top w:val="none" w:sz="0" w:space="0" w:color="auto"/>
        <w:left w:val="none" w:sz="0" w:space="0" w:color="auto"/>
        <w:bottom w:val="none" w:sz="0" w:space="0" w:color="auto"/>
        <w:right w:val="none" w:sz="0" w:space="0" w:color="auto"/>
      </w:divBdr>
    </w:div>
    <w:div w:id="1179005584">
      <w:bodyDiv w:val="1"/>
      <w:marLeft w:val="0"/>
      <w:marRight w:val="0"/>
      <w:marTop w:val="0"/>
      <w:marBottom w:val="0"/>
      <w:divBdr>
        <w:top w:val="none" w:sz="0" w:space="0" w:color="auto"/>
        <w:left w:val="none" w:sz="0" w:space="0" w:color="auto"/>
        <w:bottom w:val="none" w:sz="0" w:space="0" w:color="auto"/>
        <w:right w:val="none" w:sz="0" w:space="0" w:color="auto"/>
      </w:divBdr>
    </w:div>
    <w:div w:id="1503859942">
      <w:bodyDiv w:val="1"/>
      <w:marLeft w:val="0"/>
      <w:marRight w:val="0"/>
      <w:marTop w:val="0"/>
      <w:marBottom w:val="0"/>
      <w:divBdr>
        <w:top w:val="none" w:sz="0" w:space="0" w:color="auto"/>
        <w:left w:val="none" w:sz="0" w:space="0" w:color="auto"/>
        <w:bottom w:val="none" w:sz="0" w:space="0" w:color="auto"/>
        <w:right w:val="none" w:sz="0" w:space="0" w:color="auto"/>
      </w:divBdr>
    </w:div>
    <w:div w:id="1520192493">
      <w:bodyDiv w:val="1"/>
      <w:marLeft w:val="0"/>
      <w:marRight w:val="0"/>
      <w:marTop w:val="0"/>
      <w:marBottom w:val="0"/>
      <w:divBdr>
        <w:top w:val="none" w:sz="0" w:space="0" w:color="auto"/>
        <w:left w:val="none" w:sz="0" w:space="0" w:color="auto"/>
        <w:bottom w:val="none" w:sz="0" w:space="0" w:color="auto"/>
        <w:right w:val="none" w:sz="0" w:space="0" w:color="auto"/>
      </w:divBdr>
    </w:div>
    <w:div w:id="2110881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ink/ink2.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customXml" Target="ink/ink1.xml"/><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08:08:11.014"/>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1T08:08:02.865"/>
    </inkml:context>
    <inkml:brush xml:id="br0">
      <inkml:brushProperty name="width" value="0.34962" units="cm"/>
      <inkml:brushProperty name="height" value="0.34962" units="cm"/>
      <inkml:brushProperty name="color" value="#FFFFFF"/>
    </inkml:brush>
  </inkml:definitions>
  <inkml:trace contextRef="#ctx0" brushRef="#br0">0 227 24575,'3'-1'0,"0"1"0,0-1 0,0 0 0,0 0 0,0 0 0,0-1 0,-1 1 0,5-3 0,9-4 0,-5 3 0,0-1 0,0 0 0,13-9 0,19-11 0,-18 10 0,-20 12 0,0 1 0,-1 0 0,1 0 0,0 1 0,1-1 0,5-1 0,3-1 0,0 0 0,23-14 0,-24 12 0,4-3 0,24-20 0,-38 28 0,2-2 0,0 1 0,0 0 0,0 0 0,0 0 0,0 1 0,1-1 0,-1 1 0,1 0 0,-1 1 0,1 0 0,0-1 0,0 2 0,0-1 0,0 1 0,-1 0 0,8 0 0,20-1 0,-22 0 0,0 1 0,0 0 0,0 0 0,20 4 0,-31-4 0,0 0 0,0 0 0,1 0 0,-1 0 0,0 0 0,1 0 0,-1 0 0,0 0 0,1 0 0,-1 0 0,0 0 0,1 0 0,-1 1 0,0-1 0,0 0 0,1 0 0,-1 0 0,0 0 0,0 1 0,1-1 0,-1 0 0,0 0 0,0 1 0,0-1 0,1 0 0,-1 0 0,0 1 0,0-1 0,0 0 0,0 0 0,0 1 0,1-1 0,-1 0 0,0 1 0,0-1 0,0 0 0,0 1 0,0-1 0,-11 9 0,-17 4 0,5-9 0,23-3 0,14-2 0,53 0 0,103 2 0,-19 6 0,-35-3 0,30-4 0,0 1 0,-103 4 0,12 1 0,363-6 0,-416 0-105,0 0 0,-1 0 0,1 0 0,-1 0 0,1 1 0,-1-1 0,1 1 0,-1-1 0,1 1 0,-1-1 0,0 1 0,3 2 0</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19</Pages>
  <Words>4598</Words>
  <Characters>26211</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Елена Денисова</dc:creator>
  <cp:keywords/>
  <dc:description/>
  <cp:lastModifiedBy>Елена Денисова</cp:lastModifiedBy>
  <cp:revision>28</cp:revision>
  <dcterms:created xsi:type="dcterms:W3CDTF">2021-11-17T10:44:00Z</dcterms:created>
  <dcterms:modified xsi:type="dcterms:W3CDTF">2021-11-21T10:34:00Z</dcterms:modified>
</cp:coreProperties>
</file>